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8"/>
          <w:szCs w:val="28"/>
        </w:rPr>
      </w:pPr>
      <w:r w:rsidRPr="001B1712">
        <w:rPr>
          <w:rFonts w:ascii="Arial" w:hAnsi="Arial" w:cs="Arial"/>
          <w:color w:val="000000" w:themeColor="text1"/>
          <w:sz w:val="28"/>
          <w:szCs w:val="28"/>
        </w:rPr>
        <w:t>Filmiki o emocjach</w:t>
      </w:r>
      <w:r w:rsidRPr="00F577EA">
        <w:rPr>
          <w:rFonts w:ascii="Arial" w:hAnsi="Arial" w:cs="Arial"/>
          <w:color w:val="444B4D"/>
          <w:sz w:val="28"/>
          <w:szCs w:val="28"/>
        </w:rPr>
        <w:t>:</w:t>
      </w:r>
    </w:p>
    <w:p w:rsid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444B4D"/>
          <w:sz w:val="21"/>
          <w:szCs w:val="21"/>
        </w:rPr>
      </w:pPr>
    </w:p>
    <w:p w:rsidR="00F577EA" w:rsidRDefault="00F577EA" w:rsidP="00F577E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5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https://www.youtube.com/watch?v=TcLK9ZBUsDs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dla dzieci o emocjach</w:t>
      </w:r>
    </w:p>
    <w:p w:rsidR="00F577EA" w:rsidRPr="00F577EA" w:rsidRDefault="00F577EA" w:rsidP="00F577EA">
      <w:p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6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https://www.youtube.com/watch?v=3kBvXNbPgOY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filmik prezentujący radość z filmu „W głowie się nie mieści”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7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https://www.youtube.com/watch?v=5VzOE95qO9Y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filmik prezentujący strach z filmu „W głowie się nie mieści”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8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https://www.youtube.com/watch?v=Z7s8HRd4PF0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filmik prezentujący smutek z filmu „W głowie się nie mieści”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9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https://www.youtube.com/watch?v=RTIlnQkxcz0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filmik prezentujący gniew z filmu „W głowie się nie mieści”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Pr="00F577EA" w:rsidRDefault="00F577EA" w:rsidP="00F577EA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0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https://www.youtube.com/watch?v=yWVjKjT56wE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filmik prezentujący odrazę z filmu „W głowie się nie mieści”</w:t>
      </w:r>
    </w:p>
    <w:p w:rsidR="00F577EA" w:rsidRDefault="00F577EA"/>
    <w:p w:rsidR="00F577EA" w:rsidRPr="00F577EA" w:rsidRDefault="00F577EA">
      <w:pPr>
        <w:rPr>
          <w:rFonts w:ascii="Arial" w:hAnsi="Arial" w:cs="Arial"/>
          <w:sz w:val="28"/>
          <w:szCs w:val="28"/>
        </w:rPr>
      </w:pPr>
      <w:r w:rsidRPr="00F577EA">
        <w:rPr>
          <w:rFonts w:ascii="Arial" w:hAnsi="Arial" w:cs="Arial"/>
          <w:sz w:val="28"/>
          <w:szCs w:val="28"/>
        </w:rPr>
        <w:t>Jak wykonać:</w:t>
      </w:r>
    </w:p>
    <w:p w:rsidR="00F577EA" w:rsidRPr="00F577EA" w:rsidRDefault="00F577EA">
      <w:pPr>
        <w:rPr>
          <w:rFonts w:ascii="Arial" w:hAnsi="Arial" w:cs="Arial"/>
          <w:sz w:val="24"/>
          <w:szCs w:val="24"/>
        </w:rPr>
      </w:pPr>
      <w:r w:rsidRPr="00F577EA">
        <w:rPr>
          <w:rFonts w:ascii="Arial" w:hAnsi="Arial" w:cs="Arial"/>
          <w:sz w:val="24"/>
          <w:szCs w:val="24"/>
        </w:rPr>
        <w:t xml:space="preserve">1. </w:t>
      </w:r>
      <w:r w:rsidR="002B3593" w:rsidRPr="00F577EA">
        <w:rPr>
          <w:rFonts w:ascii="Arial" w:hAnsi="Arial" w:cs="Arial"/>
          <w:sz w:val="24"/>
          <w:szCs w:val="24"/>
        </w:rPr>
        <w:t xml:space="preserve">Antystresowy gniotek z żelatyny: </w:t>
      </w:r>
      <w:hyperlink r:id="rId11" w:history="1">
        <w:r w:rsidR="002B3593" w:rsidRPr="00F577EA">
          <w:rPr>
            <w:rStyle w:val="Hipercze"/>
            <w:rFonts w:ascii="Arial" w:hAnsi="Arial" w:cs="Arial"/>
            <w:sz w:val="24"/>
            <w:szCs w:val="24"/>
          </w:rPr>
          <w:t>https://youtu</w:t>
        </w:r>
        <w:r w:rsidR="002B3593" w:rsidRPr="00F577EA">
          <w:rPr>
            <w:rStyle w:val="Hipercze"/>
            <w:rFonts w:ascii="Arial" w:hAnsi="Arial" w:cs="Arial"/>
            <w:sz w:val="24"/>
            <w:szCs w:val="24"/>
          </w:rPr>
          <w:t>.</w:t>
        </w:r>
        <w:r w:rsidR="002B3593" w:rsidRPr="00F577EA">
          <w:rPr>
            <w:rStyle w:val="Hipercze"/>
            <w:rFonts w:ascii="Arial" w:hAnsi="Arial" w:cs="Arial"/>
            <w:sz w:val="24"/>
            <w:szCs w:val="24"/>
          </w:rPr>
          <w:t>be/s6vlAaFeIK8</w:t>
        </w:r>
      </w:hyperlink>
    </w:p>
    <w:p w:rsidR="002B3593" w:rsidRPr="00F577EA" w:rsidRDefault="00F5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3593" w:rsidRPr="00F577EA">
        <w:rPr>
          <w:rFonts w:ascii="Arial" w:hAnsi="Arial" w:cs="Arial"/>
          <w:sz w:val="24"/>
          <w:szCs w:val="24"/>
        </w:rPr>
        <w:t xml:space="preserve">Antystresowy gniotek z balona i mąki ziemniaczanej </w:t>
      </w:r>
      <w:hyperlink r:id="rId12" w:history="1">
        <w:r w:rsidR="002B3593" w:rsidRPr="00F577EA">
          <w:rPr>
            <w:rStyle w:val="Hipercze"/>
            <w:rFonts w:ascii="Arial" w:hAnsi="Arial" w:cs="Arial"/>
            <w:sz w:val="24"/>
            <w:szCs w:val="24"/>
          </w:rPr>
          <w:t>https://youtu.be/2Asv1QetBms</w:t>
        </w:r>
      </w:hyperlink>
    </w:p>
    <w:p w:rsidR="00F577EA" w:rsidRPr="00F577EA" w:rsidRDefault="00F577EA" w:rsidP="00F577EA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Arial" w:hAnsi="Arial" w:cs="Arial"/>
          <w:b w:val="0"/>
          <w:bCs w:val="0"/>
          <w:color w:val="1C1D1F"/>
          <w:spacing w:val="23"/>
          <w:sz w:val="28"/>
          <w:szCs w:val="28"/>
        </w:rPr>
      </w:pPr>
      <w:r w:rsidRPr="00F577EA">
        <w:rPr>
          <w:rFonts w:ascii="Arial" w:hAnsi="Arial" w:cs="Arial"/>
          <w:b w:val="0"/>
          <w:bCs w:val="0"/>
          <w:color w:val="1C1D1F"/>
          <w:spacing w:val="23"/>
          <w:sz w:val="28"/>
          <w:szCs w:val="28"/>
        </w:rPr>
        <w:t>Piosenki</w:t>
      </w:r>
    </w:p>
    <w:p w:rsidR="00F577EA" w:rsidRDefault="00F577EA" w:rsidP="00F577EA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3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https://www.youtube.com/watch?v=kRJFN6V7TB4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Nasze emocje</w:t>
      </w:r>
    </w:p>
    <w:p w:rsidR="00F577EA" w:rsidRPr="00F577EA" w:rsidRDefault="00F577EA" w:rsidP="00F577EA">
      <w:p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4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https://www.youtube.com/watch?v=WeRYx4rZRSc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Hyc, Tup, Klap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5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https://www.youtube.com/watch?v=jEuModl5zvo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Jeżeli Ci wesoło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6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https://www.youtube.com/watch?v=PiWly7xSwYM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Psie smutki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7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https://www.youtube.com/watch?v=yfM-p2u4B3g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Co czuje misio?</w:t>
      </w:r>
    </w:p>
    <w:p w:rsidR="00F577EA" w:rsidRDefault="00F577EA" w:rsidP="00F577EA">
      <w:pPr>
        <w:pStyle w:val="Akapitzlist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sz w:val="28"/>
          <w:szCs w:val="28"/>
        </w:rPr>
      </w:pPr>
      <w:r w:rsidRPr="00F577EA">
        <w:rPr>
          <w:rFonts w:ascii="Arial" w:hAnsi="Arial" w:cs="Arial"/>
          <w:sz w:val="28"/>
          <w:szCs w:val="28"/>
        </w:rPr>
        <w:t>Bajki</w:t>
      </w:r>
      <w:r w:rsidR="001B1712">
        <w:rPr>
          <w:rFonts w:ascii="Arial" w:hAnsi="Arial" w:cs="Arial"/>
          <w:sz w:val="28"/>
          <w:szCs w:val="28"/>
        </w:rPr>
        <w:t xml:space="preserve"> do czytania przez rodzica</w:t>
      </w:r>
    </w:p>
    <w:p w:rsidR="00F577EA" w:rsidRPr="00F577EA" w:rsidRDefault="00F577EA" w:rsidP="00F577EA">
      <w:p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sz w:val="28"/>
          <w:szCs w:val="28"/>
        </w:rPr>
      </w:pPr>
    </w:p>
    <w:p w:rsidR="00F577EA" w:rsidRDefault="00F577EA" w:rsidP="00F577E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8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http://www.nasze-bajki.pl/pl/przegladarka.aspx?bajka=75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„O wesołym i smutnym żółwiu”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19" w:anchor="1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https://opoka.org.pl/biblioteka/B/BB/BBD/dla_duszy/wam_2010_dla_duszy.html#1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„O tym jak smutna dziewczynka przestała być smutna”</w:t>
      </w:r>
    </w:p>
    <w:p w:rsidR="00F577EA" w:rsidRDefault="00F577EA" w:rsidP="00F577EA">
      <w:pPr>
        <w:pStyle w:val="Akapitzlist"/>
        <w:rPr>
          <w:rFonts w:ascii="Arial" w:hAnsi="Arial" w:cs="Arial"/>
          <w:color w:val="444B4D"/>
          <w:sz w:val="24"/>
          <w:szCs w:val="24"/>
        </w:rPr>
      </w:pP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20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https://czasdzieci.pl/czytanki/id,911595-strach_ma_wielkie.html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terapeutyczna „Strach ma wielkie oczy”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21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https://bajkinatroskiblog.wordpress.com/2016/03/14/wielka-zielona-zlosc/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terapeutyczna „Wielka Zielona Złość”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Default="00F577EA" w:rsidP="00F577E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22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https://dobrytata.waw.pl/o-lisku-urwisku-bajka-terapeutyczna.html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terapeutyczna o napadach złości „O lisku Urwisku”</w:t>
      </w:r>
    </w:p>
    <w:p w:rsidR="00F577EA" w:rsidRPr="00F577EA" w:rsidRDefault="00F577EA" w:rsidP="00F577E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B4D"/>
          <w:sz w:val="24"/>
          <w:szCs w:val="24"/>
        </w:rPr>
      </w:pPr>
    </w:p>
    <w:p w:rsidR="00F577EA" w:rsidRPr="00F577EA" w:rsidRDefault="00F577EA" w:rsidP="00F577EA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Arial" w:hAnsi="Arial" w:cs="Arial"/>
          <w:color w:val="444B4D"/>
          <w:sz w:val="24"/>
          <w:szCs w:val="24"/>
        </w:rPr>
      </w:pPr>
      <w:hyperlink r:id="rId23" w:tgtFrame="_blank" w:history="1">
        <w:r w:rsidRPr="00F577EA">
          <w:rPr>
            <w:rStyle w:val="Hipercze"/>
            <w:rFonts w:ascii="Arial" w:hAnsi="Arial" w:cs="Arial"/>
            <w:color w:val="41AAD4"/>
            <w:sz w:val="24"/>
            <w:szCs w:val="24"/>
            <w:u w:val="none"/>
            <w:bdr w:val="none" w:sz="0" w:space="0" w:color="auto" w:frame="1"/>
          </w:rPr>
          <w:t>https://bajkinatroskiblog.wordpress.com/2017/07/07/straszna-burza-i-straszny-serwacy/</w:t>
        </w:r>
      </w:hyperlink>
      <w:r w:rsidRPr="00F577EA">
        <w:rPr>
          <w:rFonts w:ascii="Arial" w:hAnsi="Arial" w:cs="Arial"/>
          <w:color w:val="444B4D"/>
          <w:sz w:val="24"/>
          <w:szCs w:val="24"/>
        </w:rPr>
        <w:t> – bajka terapeutyczna „Straszna burza i straszny Serwacy”</w:t>
      </w:r>
    </w:p>
    <w:p w:rsidR="00F577EA" w:rsidRPr="00F577EA" w:rsidRDefault="00F577EA">
      <w:pPr>
        <w:rPr>
          <w:rFonts w:ascii="Arial" w:hAnsi="Arial" w:cs="Arial"/>
          <w:sz w:val="24"/>
          <w:szCs w:val="24"/>
        </w:rPr>
      </w:pPr>
    </w:p>
    <w:sectPr w:rsidR="00F577EA" w:rsidRPr="00F5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7E37"/>
    <w:multiLevelType w:val="multilevel"/>
    <w:tmpl w:val="C92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C2EBB"/>
    <w:multiLevelType w:val="multilevel"/>
    <w:tmpl w:val="0288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44B24"/>
    <w:multiLevelType w:val="multilevel"/>
    <w:tmpl w:val="C55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3593"/>
    <w:rsid w:val="001B1712"/>
    <w:rsid w:val="002B3593"/>
    <w:rsid w:val="00F5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57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5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593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577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5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s8HRd4PF0" TargetMode="External"/><Relationship Id="rId13" Type="http://schemas.openxmlformats.org/officeDocument/2006/relationships/hyperlink" Target="https://www.youtube.com/watch?v=kRJFN6V7TB4" TargetMode="External"/><Relationship Id="rId18" Type="http://schemas.openxmlformats.org/officeDocument/2006/relationships/hyperlink" Target="http://www.nasze-bajki.pl/pl/przegladarka.aspx?bajka=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jkinatroskiblog.wordpress.com/2016/03/14/wielka-zielona-zlosc/" TargetMode="External"/><Relationship Id="rId7" Type="http://schemas.openxmlformats.org/officeDocument/2006/relationships/hyperlink" Target="https://www.youtube.com/watch?v=5VzOE95qO9Y" TargetMode="External"/><Relationship Id="rId12" Type="http://schemas.openxmlformats.org/officeDocument/2006/relationships/hyperlink" Target="https://youtu.be/2Asv1QetBms" TargetMode="External"/><Relationship Id="rId17" Type="http://schemas.openxmlformats.org/officeDocument/2006/relationships/hyperlink" Target="https://www.youtube.com/watch?v=yfM-p2u4B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iWly7xSwYM" TargetMode="External"/><Relationship Id="rId20" Type="http://schemas.openxmlformats.org/officeDocument/2006/relationships/hyperlink" Target="https://czasdzieci.pl/czytanki/id,911595-strach_ma_wielk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kBvXNbPgOY" TargetMode="External"/><Relationship Id="rId11" Type="http://schemas.openxmlformats.org/officeDocument/2006/relationships/hyperlink" Target="https://youtu.be/s6vlAaFeIK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TcLK9ZBUsDs" TargetMode="External"/><Relationship Id="rId15" Type="http://schemas.openxmlformats.org/officeDocument/2006/relationships/hyperlink" Target="https://www.youtube.com/watch?v=jEuModl5zvo" TargetMode="External"/><Relationship Id="rId23" Type="http://schemas.openxmlformats.org/officeDocument/2006/relationships/hyperlink" Target="https://bajkinatroskiblog.wordpress.com/2017/07/07/straszna-burza-i-straszny-serwacy/" TargetMode="External"/><Relationship Id="rId10" Type="http://schemas.openxmlformats.org/officeDocument/2006/relationships/hyperlink" Target="https://www.youtube.com/watch?v=yWVjKjT56wE" TargetMode="External"/><Relationship Id="rId19" Type="http://schemas.openxmlformats.org/officeDocument/2006/relationships/hyperlink" Target="https://opoka.org.pl/biblioteka/B/BB/BBD/dla_duszy/wam_2010_dla_dusz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IlnQkxcz0" TargetMode="External"/><Relationship Id="rId14" Type="http://schemas.openxmlformats.org/officeDocument/2006/relationships/hyperlink" Target="https://www.youtube.com/watch?v=WeRYx4rZRSc" TargetMode="External"/><Relationship Id="rId22" Type="http://schemas.openxmlformats.org/officeDocument/2006/relationships/hyperlink" Target="https://dobrytata.waw.pl/o-lisku-urwisku-bajka-terapeutycz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2020-05-15T20:19:00Z</dcterms:created>
  <dcterms:modified xsi:type="dcterms:W3CDTF">2020-05-15T21:36:00Z</dcterms:modified>
</cp:coreProperties>
</file>