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EA" w:rsidRDefault="00F261EA" w:rsidP="00F26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08.06.20 – 10.06.20 – Maluchy</w:t>
      </w: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Lato</w:t>
      </w: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„Lato”.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pracy, Prace plastyczne, Kolorowanki, Przydatne linki, Pomoce dydaktyczne.</w:t>
      </w: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8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9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F261EA" w:rsidRDefault="00F261EA" w:rsidP="00F26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F261EA" w:rsidRDefault="00F261EA" w:rsidP="00F261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F261EA" w:rsidRDefault="00F261EA" w:rsidP="00F261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F261EA" w:rsidRDefault="00F261EA" w:rsidP="00AB53B4">
      <w:pPr>
        <w:rPr>
          <w:rFonts w:ascii="Arial" w:hAnsi="Arial" w:cs="Arial"/>
          <w:sz w:val="24"/>
          <w:szCs w:val="24"/>
        </w:rPr>
      </w:pPr>
    </w:p>
    <w:p w:rsidR="00AB53B4" w:rsidRPr="005C5D67" w:rsidRDefault="00AB53B4" w:rsidP="00AB53B4">
      <w:pPr>
        <w:rPr>
          <w:rFonts w:ascii="Arial" w:hAnsi="Arial" w:cs="Arial"/>
          <w:sz w:val="36"/>
          <w:szCs w:val="36"/>
        </w:rPr>
      </w:pPr>
      <w:r w:rsidRPr="005C5D67">
        <w:rPr>
          <w:rFonts w:ascii="Arial" w:hAnsi="Arial" w:cs="Arial"/>
          <w:sz w:val="36"/>
          <w:szCs w:val="36"/>
        </w:rPr>
        <w:t>Poniedziałek</w:t>
      </w:r>
      <w:r w:rsidR="005C5D67" w:rsidRPr="005C5D67">
        <w:rPr>
          <w:rFonts w:ascii="Arial" w:hAnsi="Arial" w:cs="Arial"/>
          <w:sz w:val="36"/>
          <w:szCs w:val="36"/>
        </w:rPr>
        <w:t xml:space="preserve"> 22.06.20</w:t>
      </w:r>
    </w:p>
    <w:p w:rsidR="005C5D67" w:rsidRDefault="005C5D67" w:rsidP="00AB53B4">
      <w:pPr>
        <w:rPr>
          <w:rFonts w:ascii="Arial" w:hAnsi="Arial" w:cs="Arial"/>
          <w:sz w:val="32"/>
          <w:szCs w:val="32"/>
        </w:rPr>
      </w:pPr>
      <w:r w:rsidRPr="005C5D67">
        <w:rPr>
          <w:rFonts w:ascii="Arial" w:hAnsi="Arial" w:cs="Arial"/>
          <w:sz w:val="32"/>
          <w:szCs w:val="32"/>
        </w:rPr>
        <w:t>Temat dnia: Już lato</w:t>
      </w:r>
    </w:p>
    <w:p w:rsidR="004B1A2A" w:rsidRPr="005C5D67" w:rsidRDefault="004B1A2A" w:rsidP="00AB53B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5807592" cy="3284714"/>
            <wp:effectExtent l="19050" t="0" r="2658" b="0"/>
            <wp:docPr id="7" name="Obraz 1" descr="C:\Users\Hp\Downloads\Astronomiczne-lato-2020-rozpocznie-sie-juz-w-sobote.-Kiedy-ruszy-kalendarzow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Astronomiczne-lato-2020-rozpocznie-sie-juz-w-sobote.-Kiedy-ruszy-kalendarzowe_artic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10" cy="32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2A" w:rsidRDefault="004B1A2A" w:rsidP="00AB53B4">
      <w:pPr>
        <w:rPr>
          <w:rFonts w:ascii="Arial" w:hAnsi="Arial" w:cs="Arial"/>
          <w:b/>
          <w:sz w:val="24"/>
          <w:szCs w:val="24"/>
        </w:rPr>
      </w:pPr>
    </w:p>
    <w:p w:rsidR="00AB53B4" w:rsidRPr="005C5D67" w:rsidRDefault="00AB53B4" w:rsidP="00AB53B4">
      <w:pPr>
        <w:rPr>
          <w:rFonts w:ascii="Arial" w:hAnsi="Arial" w:cs="Arial"/>
          <w:b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 xml:space="preserve">1.Tato, czy już lato? – praca z wierszem Beaty Szelągowskiej. </w:t>
      </w:r>
    </w:p>
    <w:p w:rsidR="00AB53B4" w:rsidRPr="00E42EC4" w:rsidRDefault="00AB53B4" w:rsidP="00AB53B4">
      <w:pPr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>Rodzic czyta wiersz:</w:t>
      </w:r>
    </w:p>
    <w:p w:rsidR="00AB53B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  Tato, czy już lato? </w:t>
      </w:r>
      <w:r>
        <w:rPr>
          <w:rFonts w:ascii="Arial" w:hAnsi="Arial" w:cs="Arial"/>
          <w:sz w:val="24"/>
          <w:szCs w:val="24"/>
        </w:rPr>
        <w:t xml:space="preserve">- </w:t>
      </w:r>
      <w:r w:rsidRPr="00E42EC4">
        <w:rPr>
          <w:rFonts w:ascii="Arial" w:hAnsi="Arial" w:cs="Arial"/>
          <w:sz w:val="24"/>
          <w:szCs w:val="24"/>
        </w:rPr>
        <w:t>Beata Szelągowska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>Powiedz, proszę! Powiedz, tato, Po czym poznać można lato?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Skąd na przykład wiadomo, że już się zaczyna? 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>Po prostu: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słodkich malinach, </w:t>
      </w:r>
    </w:p>
    <w:p w:rsidR="00AB53B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>Po bitej śmietanie z truskawkami,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kompocie z wiśniami, 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życie, które na polach dojrzewa, 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>Po słowiku, co wieczorem śpiewa,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 Po boćkach uczących się latać, 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ogrodach tonących w kwiatach, 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świerszczach koncertujących na łące, </w:t>
      </w:r>
    </w:p>
    <w:p w:rsidR="00AB53B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wygrzewającej się na mleczu biedronce, </w:t>
      </w:r>
    </w:p>
    <w:p w:rsidR="00AB53B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Po zapachu skoszonej trawy i róż, </w:t>
      </w:r>
    </w:p>
    <w:p w:rsidR="00AB53B4" w:rsidRPr="00E42EC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E42EC4">
        <w:rPr>
          <w:rFonts w:ascii="Arial" w:hAnsi="Arial" w:cs="Arial"/>
          <w:sz w:val="24"/>
          <w:szCs w:val="24"/>
        </w:rPr>
        <w:t xml:space="preserve">I już! </w:t>
      </w:r>
    </w:p>
    <w:p w:rsidR="003B7A89" w:rsidRDefault="003B7A89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5C5D67" w:rsidRDefault="003B7A89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Rozsypujemy </w:t>
      </w:r>
      <w:r w:rsidR="008A048C">
        <w:rPr>
          <w:rFonts w:ascii="Arial" w:hAnsi="Arial" w:cs="Arial"/>
          <w:sz w:val="24"/>
          <w:szCs w:val="24"/>
        </w:rPr>
        <w:t xml:space="preserve"> ilustracje</w:t>
      </w:r>
      <w:r w:rsidR="00AB53B4" w:rsidRPr="00E42EC4">
        <w:rPr>
          <w:rFonts w:ascii="Arial" w:hAnsi="Arial" w:cs="Arial"/>
          <w:sz w:val="24"/>
          <w:szCs w:val="24"/>
        </w:rPr>
        <w:t xml:space="preserve"> różnych obiektów, w tym tych, które wystąpiły w wierszu – maliny, kompot, łany zbóż, słowik, bocian, ogród w kwiatach, świerszcz, b</w:t>
      </w:r>
      <w:r w:rsidR="008A048C">
        <w:rPr>
          <w:rFonts w:ascii="Arial" w:hAnsi="Arial" w:cs="Arial"/>
          <w:sz w:val="24"/>
          <w:szCs w:val="24"/>
        </w:rPr>
        <w:t xml:space="preserve">iedronka, skoszona trawa, róże i inne, które nie wystąpiły w wierszu. </w:t>
      </w:r>
      <w:r w:rsidR="00AB53B4" w:rsidRPr="00E42EC4">
        <w:rPr>
          <w:rFonts w:ascii="Arial" w:hAnsi="Arial" w:cs="Arial"/>
          <w:sz w:val="24"/>
          <w:szCs w:val="24"/>
        </w:rPr>
        <w:t>Ponownie czyta</w:t>
      </w:r>
      <w:r w:rsidR="00AB53B4">
        <w:rPr>
          <w:rFonts w:ascii="Arial" w:hAnsi="Arial" w:cs="Arial"/>
          <w:sz w:val="24"/>
          <w:szCs w:val="24"/>
        </w:rPr>
        <w:t xml:space="preserve">my tekst i prosimy </w:t>
      </w:r>
      <w:r w:rsidR="00AB53B4" w:rsidRPr="00E42EC4">
        <w:rPr>
          <w:rFonts w:ascii="Arial" w:hAnsi="Arial" w:cs="Arial"/>
          <w:sz w:val="24"/>
          <w:szCs w:val="24"/>
        </w:rPr>
        <w:t xml:space="preserve">dzieci o zapamiętanie obiektów wymienionych przez tatę i kojarzących się z latem. Po skończeniu czytania dzieci wybierają tylko te zdjęcia, które ukazują to, o czym była mowa w utworze. </w:t>
      </w:r>
    </w:p>
    <w:p w:rsidR="00AB53B4" w:rsidRDefault="003B7A89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Małe ilustracje na następnej stronie</w:t>
      </w:r>
      <w:r w:rsidR="00724E8A">
        <w:rPr>
          <w:rFonts w:ascii="Arial" w:hAnsi="Arial" w:cs="Arial"/>
          <w:sz w:val="24"/>
          <w:szCs w:val="24"/>
        </w:rPr>
        <w:t xml:space="preserve"> – do wycięcia</w:t>
      </w:r>
      <w:r>
        <w:rPr>
          <w:rFonts w:ascii="Arial" w:hAnsi="Arial" w:cs="Arial"/>
          <w:sz w:val="24"/>
          <w:szCs w:val="24"/>
        </w:rPr>
        <w:t>.</w:t>
      </w:r>
    </w:p>
    <w:p w:rsidR="00AB53B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8A048C" w:rsidRDefault="00AB53B4" w:rsidP="008A048C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pięciolatków:</w:t>
      </w:r>
      <w:r w:rsidR="008A048C" w:rsidRPr="008A048C">
        <w:rPr>
          <w:rFonts w:ascii="Arial" w:hAnsi="Arial" w:cs="Arial"/>
          <w:sz w:val="24"/>
          <w:szCs w:val="24"/>
        </w:rPr>
        <w:t xml:space="preserve"> </w:t>
      </w:r>
      <w:r w:rsidR="008A048C">
        <w:rPr>
          <w:rFonts w:ascii="Arial" w:hAnsi="Arial" w:cs="Arial"/>
          <w:sz w:val="24"/>
          <w:szCs w:val="24"/>
        </w:rPr>
        <w:t>P</w:t>
      </w:r>
      <w:r w:rsidR="008A048C" w:rsidRPr="00E42EC4">
        <w:rPr>
          <w:rFonts w:ascii="Arial" w:hAnsi="Arial" w:cs="Arial"/>
          <w:sz w:val="24"/>
          <w:szCs w:val="24"/>
        </w:rPr>
        <w:t>rosi</w:t>
      </w:r>
      <w:r w:rsidR="008A048C">
        <w:rPr>
          <w:rFonts w:ascii="Arial" w:hAnsi="Arial" w:cs="Arial"/>
          <w:sz w:val="24"/>
          <w:szCs w:val="24"/>
        </w:rPr>
        <w:t>my</w:t>
      </w:r>
      <w:r w:rsidR="008A048C" w:rsidRPr="00E42EC4">
        <w:rPr>
          <w:rFonts w:ascii="Arial" w:hAnsi="Arial" w:cs="Arial"/>
          <w:sz w:val="24"/>
          <w:szCs w:val="24"/>
        </w:rPr>
        <w:t xml:space="preserve"> dzie</w:t>
      </w:r>
      <w:r w:rsidR="008A048C">
        <w:rPr>
          <w:rFonts w:ascii="Arial" w:hAnsi="Arial" w:cs="Arial"/>
          <w:sz w:val="24"/>
          <w:szCs w:val="24"/>
        </w:rPr>
        <w:t>ci o kontynuowanie treści wiersza:</w:t>
      </w:r>
    </w:p>
    <w:p w:rsidR="008A048C" w:rsidRDefault="008A048C" w:rsidP="008A048C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 czym jeszcze można poznać lato?</w:t>
      </w:r>
      <w:r w:rsidRPr="00AF3500">
        <w:rPr>
          <w:rFonts w:ascii="Arial" w:hAnsi="Arial" w:cs="Arial"/>
          <w:sz w:val="24"/>
          <w:szCs w:val="24"/>
        </w:rPr>
        <w:t xml:space="preserve"> </w:t>
      </w:r>
      <w:r w:rsidRPr="00E42EC4">
        <w:rPr>
          <w:rFonts w:ascii="Arial" w:hAnsi="Arial" w:cs="Arial"/>
          <w:sz w:val="24"/>
          <w:szCs w:val="24"/>
        </w:rPr>
        <w:t xml:space="preserve">Po zapachu skoszonej trawy i róż…, </w:t>
      </w:r>
      <w:r>
        <w:rPr>
          <w:rFonts w:ascii="Arial" w:hAnsi="Arial" w:cs="Arial"/>
          <w:sz w:val="24"/>
          <w:szCs w:val="24"/>
        </w:rPr>
        <w:t>(</w:t>
      </w:r>
      <w:r w:rsidRPr="00E42EC4">
        <w:rPr>
          <w:rFonts w:ascii="Arial" w:hAnsi="Arial" w:cs="Arial"/>
          <w:sz w:val="24"/>
          <w:szCs w:val="24"/>
        </w:rPr>
        <w:t xml:space="preserve">np. po szaleństwach </w:t>
      </w:r>
      <w:r>
        <w:rPr>
          <w:rFonts w:ascii="Arial" w:hAnsi="Arial" w:cs="Arial"/>
          <w:sz w:val="24"/>
          <w:szCs w:val="24"/>
        </w:rPr>
        <w:t>w basenie)</w:t>
      </w:r>
      <w:r w:rsidRPr="00E42EC4">
        <w:rPr>
          <w:rFonts w:ascii="Arial" w:hAnsi="Arial" w:cs="Arial"/>
          <w:sz w:val="24"/>
          <w:szCs w:val="24"/>
        </w:rPr>
        <w:t>.</w:t>
      </w:r>
    </w:p>
    <w:p w:rsidR="008A048C" w:rsidRDefault="008A048C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8A048C" w:rsidRDefault="008A048C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8A048C" w:rsidRDefault="008A048C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5C5D67" w:rsidRDefault="005C5D67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8A048C" w:rsidRDefault="008A048C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8A048C" w:rsidRDefault="008A048C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8A048C" w:rsidRDefault="008A048C" w:rsidP="00AB53B4">
      <w:pPr>
        <w:pStyle w:val="Akapitzlist"/>
        <w:ind w:left="0"/>
        <w:rPr>
          <w:rFonts w:ascii="Arial" w:hAnsi="Arial" w:cs="Arial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="108" w:tblpY="75"/>
        <w:tblW w:w="4866" w:type="pct"/>
        <w:tblLook w:val="04A0"/>
      </w:tblPr>
      <w:tblGrid>
        <w:gridCol w:w="4386"/>
        <w:gridCol w:w="4721"/>
      </w:tblGrid>
      <w:tr w:rsidR="00094928" w:rsidTr="00094928">
        <w:trPr>
          <w:trHeight w:val="2585"/>
        </w:trPr>
        <w:tc>
          <w:tcPr>
            <w:tcW w:w="2505" w:type="pct"/>
          </w:tcPr>
          <w:p w:rsidR="00094928" w:rsidRDefault="00D57CE6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28457" cy="1839433"/>
                  <wp:effectExtent l="19050" t="0" r="443" b="0"/>
                  <wp:docPr id="5" name="Obraz 5" descr="C:\Users\Hp\Downloads\mali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malin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194" cy="183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pct"/>
          </w:tcPr>
          <w:p w:rsidR="00094928" w:rsidRDefault="00D044E0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pict>
                <v:oval id="_x0000_s1038" style="position:absolute;margin-left:115.1pt;margin-top:106.55pt;width:16.75pt;height:23.4pt;z-index:251667456;mso-position-horizontal-relative:text;mso-position-vertical-relative:text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pict>
                <v:oval id="_x0000_s1040" style="position:absolute;margin-left:95.4pt;margin-top:106.55pt;width:17.8pt;height:23.4pt;z-index:251669504;mso-position-horizontal-relative:text;mso-position-vertical-relative:text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pict>
                <v:oval id="_x0000_s1037" style="position:absolute;margin-left:80.95pt;margin-top:112.4pt;width:14.45pt;height:18.45pt;z-index:251666432;mso-position-horizontal-relative:text;mso-position-vertical-relative:text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6" type="#_x0000_t8" style="position:absolute;margin-left:55.65pt;margin-top:40.45pt;width:95.65pt;height:90.4pt;z-index:251665408;mso-position-horizontal-relative:text;mso-position-vertical-relative:text"/>
              </w:pict>
            </w:r>
          </w:p>
        </w:tc>
      </w:tr>
      <w:tr w:rsidR="00094928" w:rsidTr="00094928">
        <w:trPr>
          <w:trHeight w:val="2585"/>
        </w:trPr>
        <w:tc>
          <w:tcPr>
            <w:tcW w:w="2505" w:type="pct"/>
          </w:tcPr>
          <w:p w:rsidR="00094928" w:rsidRDefault="00D57CE6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64660" cy="1743739"/>
                  <wp:effectExtent l="19050" t="0" r="7090" b="0"/>
                  <wp:docPr id="12" name="Obraz 12" descr="Kłosy zboż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łosy zboż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7" cy="174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pct"/>
          </w:tcPr>
          <w:p w:rsidR="00094928" w:rsidRDefault="00D57CE6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155" cy="1818167"/>
                  <wp:effectExtent l="19050" t="0" r="6645" b="0"/>
                  <wp:docPr id="15" name="Obraz 15" descr="Kolorowanki Słowik rdzawy - Darmowe kolorowanki do wy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olorowanki Słowik rdzawy - Darmowe kolorowanki do wy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33" cy="181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28" w:rsidTr="00724E8A">
        <w:trPr>
          <w:trHeight w:val="2585"/>
        </w:trPr>
        <w:tc>
          <w:tcPr>
            <w:tcW w:w="2505" w:type="pct"/>
            <w:vAlign w:val="center"/>
          </w:tcPr>
          <w:p w:rsidR="00094928" w:rsidRDefault="00A73B39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43739" cy="1605517"/>
                  <wp:effectExtent l="19050" t="0" r="8861" b="0"/>
                  <wp:docPr id="18" name="Obraz 18" descr="Bocian kle kle - Kolorowanki dla dzieci do wydruk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ocian kle kle - Kolorowanki dla dzieci do wydruk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37" cy="160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pct"/>
            <w:vAlign w:val="center"/>
          </w:tcPr>
          <w:p w:rsidR="00094928" w:rsidRDefault="00A73B39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585927" cy="1603315"/>
                  <wp:effectExtent l="19050" t="0" r="4873" b="0"/>
                  <wp:docPr id="21" name="Obraz 21" descr="C:\Users\Hp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19" cy="160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28" w:rsidTr="00094928">
        <w:trPr>
          <w:trHeight w:val="2585"/>
        </w:trPr>
        <w:tc>
          <w:tcPr>
            <w:tcW w:w="2505" w:type="pct"/>
          </w:tcPr>
          <w:p w:rsidR="00094928" w:rsidRDefault="00A73B39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0624" cy="1605516"/>
                  <wp:effectExtent l="19050" t="0" r="0" b="0"/>
                  <wp:docPr id="22" name="Obraz 22" descr="C:\Users\Hp\Downloads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ownloads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41" cy="160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pct"/>
          </w:tcPr>
          <w:p w:rsidR="00094928" w:rsidRDefault="00A73B39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41108" cy="1540044"/>
                  <wp:effectExtent l="19050" t="0" r="0" b="0"/>
                  <wp:docPr id="23" name="Obraz 23" descr="C:\Users\Hp\Downloads\róż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\Downloads\róż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13" cy="154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28" w:rsidTr="00094928">
        <w:trPr>
          <w:trHeight w:val="2585"/>
        </w:trPr>
        <w:tc>
          <w:tcPr>
            <w:tcW w:w="2505" w:type="pct"/>
          </w:tcPr>
          <w:p w:rsidR="00094928" w:rsidRDefault="003B7A89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09456" cy="1626782"/>
                  <wp:effectExtent l="19050" t="0" r="0" b="0"/>
                  <wp:docPr id="33" name="Obraz 33" descr="C:\Users\Hp\Downloads\ułożone-siana_519dd6ad16644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\Downloads\ułożone-siana_519dd6ad16644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001" cy="1631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pct"/>
          </w:tcPr>
          <w:p w:rsidR="00094928" w:rsidRDefault="003B7A89" w:rsidP="00094928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41108" cy="1573618"/>
                  <wp:effectExtent l="19050" t="0" r="0" b="0"/>
                  <wp:docPr id="24" name="Obraz 24" descr="Kolorowanka Kwiaty w ogrodzi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olorowanka Kwiaty w ogrodzi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125" cy="157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-Siatka"/>
        <w:tblpPr w:leftFromText="141" w:rightFromText="141" w:vertAnchor="text" w:horzAnchor="margin" w:tblpY="-42"/>
        <w:tblW w:w="0" w:type="auto"/>
        <w:tblLook w:val="04A0"/>
      </w:tblPr>
      <w:tblGrid>
        <w:gridCol w:w="4597"/>
        <w:gridCol w:w="4597"/>
      </w:tblGrid>
      <w:tr w:rsidR="006D6B8A" w:rsidTr="00724E8A">
        <w:trPr>
          <w:trHeight w:val="2964"/>
        </w:trPr>
        <w:tc>
          <w:tcPr>
            <w:tcW w:w="4597" w:type="dxa"/>
            <w:vAlign w:val="center"/>
          </w:tcPr>
          <w:p w:rsidR="006A0F1A" w:rsidRDefault="006D6B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107462" cy="1754372"/>
                  <wp:effectExtent l="19050" t="0" r="7088" b="0"/>
                  <wp:docPr id="45" name="Obraz 45" descr="C:\Users\Hp\Downloads\do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\Downloads\do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92" cy="175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vAlign w:val="center"/>
          </w:tcPr>
          <w:p w:rsidR="006A0F1A" w:rsidRDefault="006D6B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33034" cy="1807535"/>
                  <wp:effectExtent l="19050" t="0" r="5316" b="0"/>
                  <wp:docPr id="43" name="Obraz 43" descr="C:\Users\Hp\Downloads\lody gałk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\Downloads\lody gałk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978" cy="180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B8A" w:rsidTr="00724E8A">
        <w:trPr>
          <w:trHeight w:val="2560"/>
        </w:trPr>
        <w:tc>
          <w:tcPr>
            <w:tcW w:w="4597" w:type="dxa"/>
            <w:vAlign w:val="center"/>
          </w:tcPr>
          <w:p w:rsidR="006A0F1A" w:rsidRDefault="006D6B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1136" cy="1913861"/>
                  <wp:effectExtent l="19050" t="0" r="0" b="0"/>
                  <wp:docPr id="46" name="Obraz 46" descr="C:\Users\Hp\Downloads\książ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p\Downloads\książ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80" cy="191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vAlign w:val="center"/>
          </w:tcPr>
          <w:p w:rsidR="006A0F1A" w:rsidRDefault="006D6B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6557" cy="1818168"/>
                  <wp:effectExtent l="114300" t="0" r="96993" b="0"/>
                  <wp:docPr id="44" name="Obraz 44" descr="C:\Users\Hp\Downloads\ry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Hp\Downloads\ry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0507" cy="182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B8A" w:rsidTr="00724E8A">
        <w:trPr>
          <w:trHeight w:val="2560"/>
        </w:trPr>
        <w:tc>
          <w:tcPr>
            <w:tcW w:w="4597" w:type="dxa"/>
            <w:vAlign w:val="center"/>
          </w:tcPr>
          <w:p w:rsidR="006A0F1A" w:rsidRDefault="00724E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1135" cy="1552354"/>
                  <wp:effectExtent l="19050" t="0" r="0" b="0"/>
                  <wp:docPr id="47" name="Obraz 47" descr="C:\Users\Hp\Pictures\bałwan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\Pictures\bałwane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38" cy="155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vAlign w:val="center"/>
          </w:tcPr>
          <w:p w:rsidR="006A0F1A" w:rsidRDefault="00724E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2671" cy="1446028"/>
                  <wp:effectExtent l="19050" t="0" r="1329" b="0"/>
                  <wp:docPr id="48" name="Obraz 48" descr="C:\Users\Hp\Pictures\jabł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p\Pictures\jabł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71" cy="144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B8A" w:rsidTr="00CF665E">
        <w:trPr>
          <w:trHeight w:val="2560"/>
        </w:trPr>
        <w:tc>
          <w:tcPr>
            <w:tcW w:w="4597" w:type="dxa"/>
            <w:vAlign w:val="center"/>
          </w:tcPr>
          <w:p w:rsidR="006A0F1A" w:rsidRDefault="00724E8A" w:rsidP="00724E8A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6262" cy="1318437"/>
                  <wp:effectExtent l="19050" t="0" r="0" b="0"/>
                  <wp:docPr id="50" name="Obraz 50" descr="C:\Users\Hp\Pictures\kaczus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p\Pictures\kaczus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62" cy="131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vAlign w:val="center"/>
          </w:tcPr>
          <w:p w:rsidR="006A0F1A" w:rsidRDefault="00724E8A" w:rsidP="00CF665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79044" cy="1573617"/>
                  <wp:effectExtent l="19050" t="0" r="2156" b="0"/>
                  <wp:docPr id="51" name="Obraz 51" descr="C:\Users\Hp\Pictures\mi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p\Pictures\mi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63" cy="157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B8A" w:rsidTr="00CF665E">
        <w:trPr>
          <w:trHeight w:val="2723"/>
        </w:trPr>
        <w:tc>
          <w:tcPr>
            <w:tcW w:w="4597" w:type="dxa"/>
            <w:vAlign w:val="center"/>
          </w:tcPr>
          <w:p w:rsidR="006A0F1A" w:rsidRDefault="00CF665E" w:rsidP="00CF665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624190"/>
                  <wp:effectExtent l="19050" t="0" r="0" b="0"/>
                  <wp:docPr id="52" name="Obraz 52" descr="C:\Users\Hp\Pictures\pił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p\Pictures\pił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632" cy="162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vAlign w:val="center"/>
          </w:tcPr>
          <w:p w:rsidR="006A0F1A" w:rsidRDefault="00CF665E" w:rsidP="00CF665E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60895" cy="1540410"/>
                  <wp:effectExtent l="19050" t="0" r="0" b="0"/>
                  <wp:docPr id="53" name="Obraz 53" descr="C:\Users\Hp\Pictures\szablon lustr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\Pictures\szablon lustr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51" cy="154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3B4" w:rsidRPr="005C5D67" w:rsidRDefault="00AB53B4" w:rsidP="00AB53B4">
      <w:pPr>
        <w:rPr>
          <w:rFonts w:ascii="Arial" w:hAnsi="Arial" w:cs="Arial"/>
          <w:b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lastRenderedPageBreak/>
        <w:t>2. „Lato płynie do nas” – zabawa ruchowa do piosenki, zachęcamy do aktywności</w:t>
      </w:r>
      <w:r w:rsidR="005C5D67">
        <w:rPr>
          <w:rFonts w:ascii="Arial" w:hAnsi="Arial" w:cs="Arial"/>
          <w:b/>
          <w:sz w:val="24"/>
          <w:szCs w:val="24"/>
        </w:rPr>
        <w:t>, rodzic pokazuje – dziecko naśladuje</w:t>
      </w:r>
    </w:p>
    <w:p w:rsidR="00AB53B4" w:rsidRDefault="00D044E0" w:rsidP="00AB53B4">
      <w:pPr>
        <w:rPr>
          <w:rFonts w:ascii="Arial" w:hAnsi="Arial" w:cs="Arial"/>
          <w:sz w:val="24"/>
          <w:szCs w:val="24"/>
        </w:rPr>
      </w:pPr>
      <w:hyperlink r:id="rId30" w:history="1">
        <w:r w:rsidR="00AB53B4" w:rsidRPr="0018585C">
          <w:rPr>
            <w:rStyle w:val="Hipercze"/>
            <w:rFonts w:ascii="Arial" w:hAnsi="Arial" w:cs="Arial"/>
            <w:sz w:val="24"/>
            <w:szCs w:val="24"/>
          </w:rPr>
          <w:t>https://youtu.be/7MpIAWOGhoA</w:t>
        </w:r>
      </w:hyperlink>
    </w:p>
    <w:p w:rsidR="004B1A2A" w:rsidRDefault="004B1A2A" w:rsidP="00AB53B4">
      <w:pPr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 xml:space="preserve"> Lato płynie do nas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 xml:space="preserve">sł. Jan Zuchora, muz. Krystyna Kwiatkowska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Raz, dwa, raz i dwa, (dzieci klaszczą)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 xml:space="preserve"> słońce idzie drogą. (rysują w powietrzu słońce)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Z górki chmurki biegną dwie, śpieszą się jak mogą. (biegną w miejscu)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Ref.: Hop! Hop! – sły</w:t>
      </w:r>
      <w:r>
        <w:rPr>
          <w:rFonts w:ascii="Arial" w:hAnsi="Arial" w:cs="Arial"/>
          <w:sz w:val="24"/>
          <w:szCs w:val="24"/>
        </w:rPr>
        <w:t>chać w koło. (dzieci podskakują)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Hop! Hop! – echo woł</w:t>
      </w:r>
      <w:r>
        <w:rPr>
          <w:rFonts w:ascii="Arial" w:hAnsi="Arial" w:cs="Arial"/>
          <w:sz w:val="24"/>
          <w:szCs w:val="24"/>
        </w:rPr>
        <w:t xml:space="preserve">a. (dzieci podskakują)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Po jeziorze łódka mknie</w:t>
      </w:r>
      <w:r>
        <w:rPr>
          <w:rFonts w:ascii="Arial" w:hAnsi="Arial" w:cs="Arial"/>
          <w:sz w:val="24"/>
          <w:szCs w:val="24"/>
        </w:rPr>
        <w:t>, (falują rękami</w:t>
      </w:r>
      <w:r w:rsidRPr="00AF3500">
        <w:rPr>
          <w:rFonts w:ascii="Arial" w:hAnsi="Arial" w:cs="Arial"/>
          <w:sz w:val="24"/>
          <w:szCs w:val="24"/>
        </w:rPr>
        <w:t xml:space="preserve">)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lato płynie do nas.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 xml:space="preserve">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3500">
        <w:rPr>
          <w:rFonts w:ascii="Arial" w:hAnsi="Arial" w:cs="Arial"/>
          <w:sz w:val="24"/>
          <w:szCs w:val="24"/>
        </w:rPr>
        <w:t>Raz, dwa, raz i dwa, (dzieci klaszczą</w:t>
      </w:r>
      <w:r>
        <w:rPr>
          <w:rFonts w:ascii="Arial" w:hAnsi="Arial" w:cs="Arial"/>
          <w:sz w:val="24"/>
          <w:szCs w:val="24"/>
        </w:rPr>
        <w:t>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adszedł czas zabawy, (obrót dookoła</w:t>
      </w:r>
      <w:r w:rsidRPr="00C4553B">
        <w:rPr>
          <w:rFonts w:ascii="Arial" w:hAnsi="Arial" w:cs="Arial"/>
          <w:sz w:val="24"/>
          <w:szCs w:val="24"/>
        </w:rPr>
        <w:t>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 xml:space="preserve"> pędzi, goni w polu wiatr, (biegną w miejscu)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 xml:space="preserve">chce się z nami </w:t>
      </w:r>
      <w:r>
        <w:rPr>
          <w:rFonts w:ascii="Arial" w:hAnsi="Arial" w:cs="Arial"/>
          <w:sz w:val="24"/>
          <w:szCs w:val="24"/>
        </w:rPr>
        <w:t>bawić. (obrót dookoła</w:t>
      </w:r>
      <w:r w:rsidRPr="00C4553B">
        <w:rPr>
          <w:rFonts w:ascii="Arial" w:hAnsi="Arial" w:cs="Arial"/>
          <w:sz w:val="24"/>
          <w:szCs w:val="24"/>
        </w:rPr>
        <w:t xml:space="preserve">)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 xml:space="preserve">Ref.: Hop! Hop!…. (jak wyżej)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 xml:space="preserve">Raz, dwa, raz i dwa, </w:t>
      </w:r>
      <w:r>
        <w:rPr>
          <w:rFonts w:ascii="Arial" w:hAnsi="Arial" w:cs="Arial"/>
          <w:sz w:val="24"/>
          <w:szCs w:val="24"/>
        </w:rPr>
        <w:t>(dzieci klaszczą)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>wiatr we</w:t>
      </w:r>
      <w:r>
        <w:rPr>
          <w:rFonts w:ascii="Arial" w:hAnsi="Arial" w:cs="Arial"/>
          <w:sz w:val="24"/>
          <w:szCs w:val="24"/>
        </w:rPr>
        <w:t>soło pląsa, (ręce w górze falują</w:t>
      </w:r>
      <w:r w:rsidRPr="00C4553B">
        <w:rPr>
          <w:rFonts w:ascii="Arial" w:hAnsi="Arial" w:cs="Arial"/>
          <w:sz w:val="24"/>
          <w:szCs w:val="24"/>
        </w:rPr>
        <w:t>)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 xml:space="preserve"> w górze, w chmurze, w ciszy pól (podskakują na palcach w rytm piosenki) </w:t>
      </w:r>
    </w:p>
    <w:p w:rsidR="00AB53B4" w:rsidRPr="00C4553B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553B">
        <w:rPr>
          <w:rFonts w:ascii="Arial" w:hAnsi="Arial" w:cs="Arial"/>
          <w:sz w:val="24"/>
          <w:szCs w:val="24"/>
        </w:rPr>
        <w:t>dzwoni śpiew skowronka.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rPr>
          <w:rFonts w:ascii="Arial" w:hAnsi="Arial" w:cs="Arial"/>
          <w:sz w:val="40"/>
          <w:szCs w:val="40"/>
        </w:rPr>
      </w:pPr>
    </w:p>
    <w:p w:rsidR="00AB53B4" w:rsidRPr="005C5D67" w:rsidRDefault="00AB53B4" w:rsidP="00AB53B4">
      <w:pPr>
        <w:rPr>
          <w:rFonts w:ascii="Arial" w:hAnsi="Arial" w:cs="Arial"/>
          <w:sz w:val="40"/>
          <w:szCs w:val="40"/>
        </w:rPr>
      </w:pPr>
      <w:r w:rsidRPr="005C5D67">
        <w:rPr>
          <w:rFonts w:ascii="Arial" w:hAnsi="Arial" w:cs="Arial"/>
          <w:sz w:val="40"/>
          <w:szCs w:val="40"/>
        </w:rPr>
        <w:lastRenderedPageBreak/>
        <w:t>Wtorek</w:t>
      </w:r>
      <w:r w:rsidR="005C5D67" w:rsidRPr="005C5D67">
        <w:rPr>
          <w:rFonts w:ascii="Arial" w:hAnsi="Arial" w:cs="Arial"/>
          <w:sz w:val="40"/>
          <w:szCs w:val="40"/>
        </w:rPr>
        <w:t xml:space="preserve"> 23.06.20</w:t>
      </w:r>
    </w:p>
    <w:p w:rsidR="005C5D67" w:rsidRDefault="005C5D67" w:rsidP="00AB53B4">
      <w:pPr>
        <w:rPr>
          <w:rFonts w:ascii="Arial" w:hAnsi="Arial" w:cs="Arial"/>
          <w:sz w:val="32"/>
          <w:szCs w:val="32"/>
        </w:rPr>
      </w:pPr>
      <w:r w:rsidRPr="005C5D67">
        <w:rPr>
          <w:rFonts w:ascii="Arial" w:hAnsi="Arial" w:cs="Arial"/>
          <w:sz w:val="32"/>
          <w:szCs w:val="32"/>
        </w:rPr>
        <w:t>Temat dnia: Burza</w:t>
      </w:r>
    </w:p>
    <w:p w:rsidR="004B1A2A" w:rsidRPr="005C5D67" w:rsidRDefault="004B1A2A" w:rsidP="00AB53B4">
      <w:pPr>
        <w:rPr>
          <w:rFonts w:ascii="Arial" w:hAnsi="Arial" w:cs="Arial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247563"/>
            <wp:effectExtent l="19050" t="0" r="0" b="0"/>
            <wp:docPr id="8" name="Obraz 2" descr="Gdzie jest burza? Ostrzeżenia IMGW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dzie jest burza? Ostrzeżenia IMGW - Wiadomości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8C" w:rsidRDefault="00AB53B4" w:rsidP="00AB53B4">
      <w:pPr>
        <w:rPr>
          <w:rFonts w:ascii="Arial" w:hAnsi="Arial" w:cs="Arial"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 xml:space="preserve">1.„Burza” </w:t>
      </w:r>
      <w:r w:rsidR="00FC2B01">
        <w:rPr>
          <w:rFonts w:ascii="Arial" w:hAnsi="Arial" w:cs="Arial"/>
          <w:sz w:val="24"/>
          <w:szCs w:val="24"/>
        </w:rPr>
        <w:t xml:space="preserve">– </w:t>
      </w:r>
      <w:r w:rsidR="008A048C">
        <w:rPr>
          <w:rFonts w:ascii="Arial" w:hAnsi="Arial" w:cs="Arial"/>
          <w:sz w:val="24"/>
          <w:szCs w:val="24"/>
        </w:rPr>
        <w:t xml:space="preserve"> krótki </w:t>
      </w:r>
      <w:r w:rsidR="00FC2B01">
        <w:rPr>
          <w:rFonts w:ascii="Arial" w:hAnsi="Arial" w:cs="Arial"/>
          <w:sz w:val="24"/>
          <w:szCs w:val="24"/>
        </w:rPr>
        <w:t xml:space="preserve">film dla dzieci </w:t>
      </w:r>
      <w:hyperlink r:id="rId32" w:history="1">
        <w:r w:rsidR="00FC2B01" w:rsidRPr="008A048C">
          <w:rPr>
            <w:rStyle w:val="Hipercze"/>
            <w:rFonts w:ascii="Arial" w:hAnsi="Arial" w:cs="Arial"/>
            <w:sz w:val="24"/>
            <w:szCs w:val="24"/>
          </w:rPr>
          <w:t>https://youtu.be/bx1FKDwzUeM</w:t>
        </w:r>
      </w:hyperlink>
    </w:p>
    <w:p w:rsidR="00AB53B4" w:rsidRDefault="008A048C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Następnie r</w:t>
      </w:r>
      <w:r w:rsidR="00AB53B4" w:rsidRPr="00ED1F0D">
        <w:rPr>
          <w:rFonts w:ascii="Arial" w:hAnsi="Arial" w:cs="Arial"/>
          <w:sz w:val="24"/>
          <w:szCs w:val="24"/>
        </w:rPr>
        <w:t>odzic czyta wiersz</w:t>
      </w:r>
      <w:r w:rsidR="00AB53B4">
        <w:rPr>
          <w:rFonts w:ascii="Arial" w:hAnsi="Arial" w:cs="Arial"/>
          <w:sz w:val="24"/>
          <w:szCs w:val="24"/>
        </w:rPr>
        <w:t>:</w:t>
      </w:r>
    </w:p>
    <w:p w:rsidR="00AB53B4" w:rsidRPr="00ED1F0D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Jacek Paciorek „Burza”</w:t>
      </w:r>
      <w:r w:rsidRPr="00ED1F0D">
        <w:rPr>
          <w:rFonts w:ascii="Arial" w:hAnsi="Arial" w:cs="Arial"/>
          <w:sz w:val="24"/>
          <w:szCs w:val="24"/>
        </w:rPr>
        <w:t xml:space="preserve">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Szła przez pola Pani Burza,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– Co tak panią dzisiaj wkurza?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>– Skąd u Pani tyle złości?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 – Musi Pani mieć przykrości?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Burza błyska, grzmi i wieje,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Straszy wszystkich: – Świat zaleję,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Powywracam wszystkie drzewa,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Kto się boi – niechaj zwiewa,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Niebo całe pociemniało,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Z wichrem wszystko oszalało,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Drzewa nisko się kłaniają,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>Panią Burzę przepraszają,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 – Niechże Pani już przestanie,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Robić wszystkim wielkie lanie!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Burza mruczy, marszczy czoło.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Oj, nie będzie dziś wesoło,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Niech się kryje, kto gdzie może,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Bo tu będzie zaraz morze,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Leje, wyje, gromy ciska,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Siódme poty z chmur wyciska.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lastRenderedPageBreak/>
        <w:t xml:space="preserve">Aż się wreszcie tak zmęczyła,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Że się stała całkiem miła.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Cicho mruczy zawstydzona,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To jest burza? – to nie ona.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Cicho wiszą chmury z nieba,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>Będzie słońce – nam zaśpiewa,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 Rozweseli Panią Burzę,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Burza ze słońcem w jednym chórze?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Z tego śpiewu tęcza wisi,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Ależ Pani nam kaprysi!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Ale koniec – szkoda czasu, </w:t>
      </w:r>
    </w:p>
    <w:p w:rsidR="00AB53B4" w:rsidRDefault="00AB53B4" w:rsidP="00AB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>Słońce świeci – chodź do lasu.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Rodzic zadaje dziecku</w:t>
      </w:r>
      <w:r w:rsidRPr="0018585C">
        <w:rPr>
          <w:rFonts w:ascii="Arial" w:hAnsi="Arial" w:cs="Arial"/>
          <w:sz w:val="24"/>
          <w:szCs w:val="24"/>
        </w:rPr>
        <w:t xml:space="preserve"> pytania: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O jakim zjawisku atmosferycznym była mowa w wierszu?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Co zrobiła Pani Burza? Jakie inne zjawiska jej towarzyszyły?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Co się stało, gdy się zmęczyła?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18585C">
        <w:rPr>
          <w:rFonts w:ascii="Arial" w:hAnsi="Arial" w:cs="Arial"/>
          <w:sz w:val="24"/>
          <w:szCs w:val="24"/>
        </w:rPr>
        <w:t xml:space="preserve">Kto przepędził burzę? </w:t>
      </w:r>
    </w:p>
    <w:p w:rsidR="001708D7" w:rsidRDefault="001708D7" w:rsidP="001708D7">
      <w:pPr>
        <w:rPr>
          <w:rStyle w:val="4yxo"/>
          <w:rFonts w:ascii="Arial" w:hAnsi="Arial" w:cs="Arial"/>
          <w:b/>
          <w:bCs/>
          <w:color w:val="1C1E21"/>
          <w:sz w:val="24"/>
          <w:szCs w:val="24"/>
        </w:rPr>
      </w:pPr>
    </w:p>
    <w:p w:rsidR="001708D7" w:rsidRDefault="001708D7" w:rsidP="001708D7">
      <w:pPr>
        <w:rPr>
          <w:rStyle w:val="4yxo"/>
          <w:rFonts w:ascii="Arial" w:hAnsi="Arial" w:cs="Arial"/>
          <w:b/>
          <w:bCs/>
          <w:color w:val="1C1E21"/>
          <w:sz w:val="24"/>
          <w:szCs w:val="24"/>
        </w:rPr>
      </w:pPr>
      <w:r>
        <w:rPr>
          <w:rStyle w:val="4yxo"/>
          <w:rFonts w:ascii="Arial" w:hAnsi="Arial" w:cs="Arial"/>
          <w:b/>
          <w:bCs/>
          <w:color w:val="1C1E21"/>
          <w:sz w:val="24"/>
          <w:szCs w:val="24"/>
        </w:rPr>
        <w:t>2</w:t>
      </w:r>
      <w:r w:rsidRPr="001708D7">
        <w:rPr>
          <w:rStyle w:val="4yxo"/>
          <w:rFonts w:ascii="Arial" w:hAnsi="Arial" w:cs="Arial"/>
          <w:b/>
          <w:bCs/>
          <w:color w:val="1C1E21"/>
          <w:sz w:val="24"/>
          <w:szCs w:val="24"/>
        </w:rPr>
        <w:t xml:space="preserve">„Co słyszysz?” – ćwiczenia słuchowe. </w:t>
      </w:r>
    </w:p>
    <w:p w:rsidR="001708D7" w:rsidRPr="001708D7" w:rsidRDefault="001708D7" w:rsidP="001708D7">
      <w:pPr>
        <w:rPr>
          <w:rFonts w:ascii="Arial" w:hAnsi="Arial" w:cs="Arial"/>
          <w:color w:val="1C1E21"/>
          <w:sz w:val="24"/>
          <w:szCs w:val="24"/>
        </w:rPr>
      </w:pPr>
      <w:r w:rsidRPr="001708D7">
        <w:rPr>
          <w:rFonts w:ascii="Arial" w:hAnsi="Arial" w:cs="Arial"/>
          <w:color w:val="1C1E21"/>
          <w:sz w:val="24"/>
          <w:szCs w:val="24"/>
        </w:rPr>
        <w:t>Rodzic włącza nagranie z odgłosami: ulewy, grzmotu, małego deszczyku, wichury. Dziecko stara się rozpoznać, co słyszy i podać nazwy tych zjawisk.</w:t>
      </w:r>
    </w:p>
    <w:p w:rsidR="001708D7" w:rsidRDefault="00D044E0" w:rsidP="001708D7">
      <w:pPr>
        <w:rPr>
          <w:rFonts w:ascii="Arial" w:hAnsi="Arial" w:cs="Arial"/>
          <w:color w:val="1C1E21"/>
          <w:sz w:val="24"/>
          <w:szCs w:val="24"/>
        </w:rPr>
      </w:pPr>
      <w:hyperlink r:id="rId33" w:tgtFrame="_blank" w:history="1">
        <w:r w:rsidR="001708D7" w:rsidRPr="001708D7">
          <w:rPr>
            <w:rStyle w:val="Hipercze"/>
            <w:rFonts w:ascii="Arial" w:hAnsi="Arial" w:cs="Arial"/>
            <w:color w:val="385898"/>
            <w:sz w:val="24"/>
            <w:szCs w:val="24"/>
            <w:u w:val="none"/>
          </w:rPr>
          <w:t>https://www.youtube.com/watch?v=JwbMnvfN2y8</w:t>
        </w:r>
      </w:hyperlink>
    </w:p>
    <w:p w:rsidR="001708D7" w:rsidRDefault="001708D7" w:rsidP="001708D7">
      <w:pPr>
        <w:rPr>
          <w:rFonts w:ascii="Arial" w:hAnsi="Arial" w:cs="Arial"/>
          <w:color w:val="1C1E21"/>
          <w:sz w:val="24"/>
          <w:szCs w:val="24"/>
        </w:rPr>
      </w:pPr>
      <w:r>
        <w:rPr>
          <w:rFonts w:ascii="Arial" w:hAnsi="Arial" w:cs="Arial"/>
          <w:color w:val="1C1E21"/>
          <w:sz w:val="24"/>
          <w:szCs w:val="24"/>
        </w:rPr>
        <w:t>Inne odgłosy:</w:t>
      </w:r>
    </w:p>
    <w:p w:rsidR="001708D7" w:rsidRDefault="00D044E0" w:rsidP="001708D7">
      <w:pPr>
        <w:rPr>
          <w:rFonts w:ascii="Arial" w:hAnsi="Arial" w:cs="Arial"/>
          <w:color w:val="1C1E21"/>
          <w:sz w:val="24"/>
          <w:szCs w:val="24"/>
        </w:rPr>
      </w:pPr>
      <w:hyperlink r:id="rId34" w:history="1">
        <w:r w:rsidR="001708D7" w:rsidRPr="001708D7">
          <w:rPr>
            <w:rStyle w:val="Hipercze"/>
            <w:rFonts w:ascii="Arial" w:hAnsi="Arial" w:cs="Arial"/>
            <w:sz w:val="24"/>
            <w:szCs w:val="24"/>
          </w:rPr>
          <w:t>https://youtu.be/eVPhhfQ9Xuc</w:t>
        </w:r>
      </w:hyperlink>
    </w:p>
    <w:p w:rsidR="001708D7" w:rsidRDefault="001708D7" w:rsidP="001708D7">
      <w:pPr>
        <w:rPr>
          <w:rFonts w:ascii="Arial" w:hAnsi="Arial" w:cs="Arial"/>
          <w:color w:val="1C1E21"/>
          <w:sz w:val="24"/>
          <w:szCs w:val="24"/>
        </w:rPr>
      </w:pPr>
      <w:r>
        <w:rPr>
          <w:rFonts w:ascii="Arial" w:hAnsi="Arial" w:cs="Arial"/>
          <w:color w:val="1C1E21"/>
          <w:sz w:val="24"/>
          <w:szCs w:val="24"/>
        </w:rPr>
        <w:t>Domowe sprzęty:</w:t>
      </w:r>
    </w:p>
    <w:p w:rsidR="001708D7" w:rsidRPr="001708D7" w:rsidRDefault="00D044E0" w:rsidP="001708D7">
      <w:pPr>
        <w:rPr>
          <w:rFonts w:ascii="Arial" w:hAnsi="Arial" w:cs="Arial"/>
          <w:color w:val="1C1E21"/>
          <w:sz w:val="24"/>
          <w:szCs w:val="24"/>
        </w:rPr>
      </w:pPr>
      <w:hyperlink r:id="rId35" w:history="1">
        <w:r w:rsidR="001708D7" w:rsidRPr="001708D7">
          <w:rPr>
            <w:rStyle w:val="Hipercze"/>
            <w:rFonts w:ascii="Arial" w:hAnsi="Arial" w:cs="Arial"/>
            <w:sz w:val="24"/>
            <w:szCs w:val="24"/>
          </w:rPr>
          <w:t>https://youtu.be/bF8xVgPVfrI</w:t>
        </w:r>
      </w:hyperlink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</w:p>
    <w:p w:rsidR="008A048C" w:rsidRPr="005C5D67" w:rsidRDefault="001708D7" w:rsidP="00AB53B4">
      <w:pPr>
        <w:spacing w:after="0"/>
        <w:rPr>
          <w:b/>
        </w:rPr>
      </w:pPr>
      <w:r>
        <w:rPr>
          <w:rFonts w:ascii="Arial" w:hAnsi="Arial" w:cs="Arial"/>
          <w:b/>
          <w:sz w:val="24"/>
          <w:szCs w:val="24"/>
        </w:rPr>
        <w:t>3.</w:t>
      </w:r>
      <w:r w:rsidR="00AB53B4" w:rsidRPr="005C5D67">
        <w:rPr>
          <w:rFonts w:ascii="Arial" w:hAnsi="Arial" w:cs="Arial"/>
          <w:b/>
          <w:sz w:val="24"/>
          <w:szCs w:val="24"/>
        </w:rPr>
        <w:t xml:space="preserve"> „Jak powstaje burza” – eksperyment.</w:t>
      </w:r>
      <w:r w:rsidR="008A048C" w:rsidRPr="005C5D67">
        <w:rPr>
          <w:b/>
        </w:rPr>
        <w:t xml:space="preserve"> </w:t>
      </w:r>
    </w:p>
    <w:p w:rsidR="008A048C" w:rsidRDefault="00D044E0" w:rsidP="00AB53B4">
      <w:pPr>
        <w:spacing w:after="0"/>
        <w:rPr>
          <w:rFonts w:ascii="Arial" w:hAnsi="Arial" w:cs="Arial"/>
          <w:sz w:val="24"/>
          <w:szCs w:val="24"/>
        </w:rPr>
      </w:pPr>
      <w:hyperlink r:id="rId36" w:history="1">
        <w:r w:rsidR="008A048C" w:rsidRPr="008A048C">
          <w:rPr>
            <w:rStyle w:val="Hipercze"/>
            <w:rFonts w:ascii="Arial" w:hAnsi="Arial" w:cs="Arial"/>
            <w:sz w:val="24"/>
            <w:szCs w:val="24"/>
          </w:rPr>
          <w:t>https://youtu.be/eyLKBakvNW4</w:t>
        </w:r>
      </w:hyperlink>
    </w:p>
    <w:p w:rsidR="005C5D67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Potrzebne przedmioty: szklanka, blaszka (np. denko od puszki</w:t>
      </w:r>
      <w:r w:rsidR="008A048C">
        <w:rPr>
          <w:rFonts w:ascii="Arial" w:hAnsi="Arial" w:cs="Arial"/>
          <w:sz w:val="24"/>
          <w:szCs w:val="24"/>
        </w:rPr>
        <w:t>, wieczko słoika</w:t>
      </w:r>
      <w:r>
        <w:rPr>
          <w:rFonts w:ascii="Arial" w:hAnsi="Arial" w:cs="Arial"/>
          <w:sz w:val="24"/>
          <w:szCs w:val="24"/>
        </w:rPr>
        <w:t>), balon, wełniana szmatka.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szklance rodzic</w:t>
      </w:r>
      <w:r w:rsidRPr="0018585C">
        <w:rPr>
          <w:rFonts w:ascii="Arial" w:hAnsi="Arial" w:cs="Arial"/>
          <w:sz w:val="24"/>
          <w:szCs w:val="24"/>
        </w:rPr>
        <w:t xml:space="preserve"> umieszcza kawałek blaszki (np. denko od puszki</w:t>
      </w:r>
      <w:r w:rsidR="008A048C">
        <w:rPr>
          <w:rFonts w:ascii="Arial" w:hAnsi="Arial" w:cs="Arial"/>
          <w:sz w:val="24"/>
          <w:szCs w:val="24"/>
        </w:rPr>
        <w:t>, wieczko</w:t>
      </w:r>
      <w:r w:rsidRPr="0018585C">
        <w:rPr>
          <w:rFonts w:ascii="Arial" w:hAnsi="Arial" w:cs="Arial"/>
          <w:sz w:val="24"/>
          <w:szCs w:val="24"/>
        </w:rPr>
        <w:t xml:space="preserve">). Nadmuchuje balon i energicznie pociera go kawałkiem wełnianej szmatki. Kładzie balon go na blaszce i zbliża do niej palec.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18585C">
        <w:rPr>
          <w:rFonts w:ascii="Arial" w:hAnsi="Arial" w:cs="Arial"/>
          <w:sz w:val="24"/>
          <w:szCs w:val="24"/>
        </w:rPr>
        <w:t xml:space="preserve">o się stało? W wyniku pocierania balonika wytworzyły się ładunki elektryczne i przeskoczyła iskra (jak błyskawica).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Pr="00ED1F0D">
        <w:rPr>
          <w:rFonts w:ascii="Arial" w:hAnsi="Arial" w:cs="Arial"/>
          <w:sz w:val="24"/>
          <w:szCs w:val="24"/>
        </w:rPr>
        <w:t>. „Gdy idzie burza, to…” –</w:t>
      </w:r>
      <w:r>
        <w:rPr>
          <w:rFonts w:ascii="Arial" w:hAnsi="Arial" w:cs="Arial"/>
          <w:sz w:val="24"/>
          <w:szCs w:val="24"/>
        </w:rPr>
        <w:t xml:space="preserve"> </w:t>
      </w:r>
      <w:r w:rsidRPr="00ED1F0D">
        <w:rPr>
          <w:rFonts w:ascii="Arial" w:hAnsi="Arial" w:cs="Arial"/>
          <w:sz w:val="24"/>
          <w:szCs w:val="24"/>
        </w:rPr>
        <w:t>dyskusja na temat tego, jak zachowywać się w czasie burzy.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Gdy idzie burza, to…, a dziecko kończy zdanie. Może</w:t>
      </w:r>
      <w:r w:rsidRPr="00ED1F0D">
        <w:rPr>
          <w:rFonts w:ascii="Arial" w:hAnsi="Arial" w:cs="Arial"/>
          <w:sz w:val="24"/>
          <w:szCs w:val="24"/>
        </w:rPr>
        <w:t xml:space="preserve"> odnosić się zarówno do własnych uczuć, doświadczeń, jak i wiedzy dotycz</w:t>
      </w:r>
      <w:r>
        <w:rPr>
          <w:rFonts w:ascii="Arial" w:hAnsi="Arial" w:cs="Arial"/>
          <w:sz w:val="24"/>
          <w:szCs w:val="24"/>
        </w:rPr>
        <w:t xml:space="preserve">ącej omawianego zjawiska.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ED1F0D">
        <w:rPr>
          <w:rFonts w:ascii="Arial" w:hAnsi="Arial" w:cs="Arial"/>
          <w:sz w:val="24"/>
          <w:szCs w:val="24"/>
        </w:rPr>
        <w:t xml:space="preserve">Jak się zachowywać, gdy zbliża się burza? Gdzie można się schronić? (w sklepie, w samochodzie).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ED1F0D">
        <w:rPr>
          <w:rFonts w:ascii="Arial" w:hAnsi="Arial" w:cs="Arial"/>
          <w:sz w:val="24"/>
          <w:szCs w:val="24"/>
        </w:rPr>
        <w:t>Czego nie można robić? (stać w wodzie, chować się pod drzewem).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ED1F0D">
        <w:rPr>
          <w:rFonts w:ascii="Arial" w:hAnsi="Arial" w:cs="Arial"/>
          <w:sz w:val="24"/>
          <w:szCs w:val="24"/>
        </w:rPr>
        <w:t xml:space="preserve"> Jak zachowywać się w czasie burzy w domu? (pozamykać okna, wyłączyć urządzenia elektryczne, bo uderzenie pioruna może spowodować porażenie).</w:t>
      </w:r>
    </w:p>
    <w:p w:rsidR="00AB53B4" w:rsidRPr="005C5D67" w:rsidRDefault="00AB53B4" w:rsidP="00AB53B4">
      <w:pPr>
        <w:rPr>
          <w:rFonts w:ascii="Arial" w:hAnsi="Arial" w:cs="Arial"/>
          <w:sz w:val="40"/>
          <w:szCs w:val="40"/>
        </w:rPr>
      </w:pPr>
      <w:r w:rsidRPr="005C5D67">
        <w:rPr>
          <w:rFonts w:ascii="Arial" w:hAnsi="Arial" w:cs="Arial"/>
          <w:sz w:val="40"/>
          <w:szCs w:val="40"/>
        </w:rPr>
        <w:t>Środa</w:t>
      </w:r>
      <w:r w:rsidR="005C5D67" w:rsidRPr="005C5D67">
        <w:rPr>
          <w:rFonts w:ascii="Arial" w:hAnsi="Arial" w:cs="Arial"/>
          <w:sz w:val="40"/>
          <w:szCs w:val="40"/>
        </w:rPr>
        <w:t xml:space="preserve"> 24.06.20</w:t>
      </w:r>
    </w:p>
    <w:p w:rsidR="005C5D67" w:rsidRDefault="005C5D67" w:rsidP="00AB53B4">
      <w:pPr>
        <w:rPr>
          <w:rFonts w:ascii="Arial" w:hAnsi="Arial" w:cs="Arial"/>
          <w:sz w:val="32"/>
          <w:szCs w:val="32"/>
        </w:rPr>
      </w:pPr>
      <w:r w:rsidRPr="005C5D67">
        <w:rPr>
          <w:rFonts w:ascii="Arial" w:hAnsi="Arial" w:cs="Arial"/>
          <w:sz w:val="32"/>
          <w:szCs w:val="32"/>
        </w:rPr>
        <w:t>Temat dnia: Tęcza</w:t>
      </w:r>
    </w:p>
    <w:p w:rsidR="004B1A2A" w:rsidRPr="005C5D67" w:rsidRDefault="004B1A2A" w:rsidP="00AB53B4">
      <w:pPr>
        <w:rPr>
          <w:rFonts w:ascii="Arial" w:hAnsi="Arial" w:cs="Arial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356019"/>
            <wp:effectExtent l="19050" t="0" r="0" b="0"/>
            <wp:docPr id="9" name="Obraz 5" descr="TĘCZA - JAK POWSTAJE I DLACZEGO JEST KOLOROWA? - Odkrywamy Zakry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ĘCZA - JAK POWSTAJE I DLACZEGO JEST KOLOROWA? - Odkrywamy Zakryt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2A" w:rsidRDefault="004B1A2A" w:rsidP="00AB53B4">
      <w:pPr>
        <w:rPr>
          <w:rFonts w:ascii="Arial" w:hAnsi="Arial" w:cs="Arial"/>
          <w:b/>
          <w:sz w:val="24"/>
          <w:szCs w:val="24"/>
        </w:rPr>
      </w:pPr>
    </w:p>
    <w:p w:rsidR="00AB53B4" w:rsidRPr="005C5D67" w:rsidRDefault="00AB53B4" w:rsidP="00AB53B4">
      <w:pPr>
        <w:rPr>
          <w:rFonts w:ascii="Arial" w:hAnsi="Arial" w:cs="Arial"/>
          <w:b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 xml:space="preserve">1.„Kiedy i gdzie można zaobserwować tęczę?” – dyskusja. </w:t>
      </w:r>
    </w:p>
    <w:p w:rsidR="00AB53B4" w:rsidRDefault="00AB53B4" w:rsidP="00AB53B4">
      <w:r w:rsidRPr="00A42991">
        <w:rPr>
          <w:rFonts w:ascii="Tahoma" w:hAnsi="Tahoma" w:cs="Tahoma"/>
          <w:sz w:val="23"/>
          <w:szCs w:val="23"/>
          <w:shd w:val="clear" w:color="auto" w:fill="FFFFFF"/>
        </w:rPr>
        <w:t xml:space="preserve">Film edukacyjny „Jak powstaje tęcza?” </w:t>
      </w:r>
      <w:hyperlink r:id="rId38" w:history="1">
        <w:r w:rsidRPr="00A42991">
          <w:rPr>
            <w:rStyle w:val="Hipercze"/>
            <w:rFonts w:ascii="Arial" w:hAnsi="Arial" w:cs="Arial"/>
            <w:sz w:val="24"/>
            <w:szCs w:val="24"/>
          </w:rPr>
          <w:t>https://www.youtube.com/watch?v=qigLVHVd5j0</w:t>
        </w:r>
      </w:hyperlink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 </w:t>
      </w:r>
      <w:r w:rsidRPr="009A49B1">
        <w:rPr>
          <w:rFonts w:ascii="Arial" w:hAnsi="Arial" w:cs="Arial"/>
          <w:sz w:val="24"/>
          <w:szCs w:val="24"/>
        </w:rPr>
        <w:t>pyta dziec</w:t>
      </w:r>
      <w:r>
        <w:rPr>
          <w:rFonts w:ascii="Arial" w:hAnsi="Arial" w:cs="Arial"/>
          <w:sz w:val="24"/>
          <w:szCs w:val="24"/>
        </w:rPr>
        <w:t>ko</w:t>
      </w:r>
      <w:r w:rsidRPr="009A49B1">
        <w:rPr>
          <w:rFonts w:ascii="Arial" w:hAnsi="Arial" w:cs="Arial"/>
          <w:sz w:val="24"/>
          <w:szCs w:val="24"/>
        </w:rPr>
        <w:t xml:space="preserve">: Jakie zjawisko atmosferyczne kojarzy się z kolorami? Kiedy i gdzie można zaobserwować tęczę? (niebo po deszczu, kiedy świeci słońce; na trawie pokrytej kropelkami wody; podczas rozpryskiwania wody z węża ogrodowego; w kałuży itd.).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lastRenderedPageBreak/>
        <w:t>2. „ Tęcza</w:t>
      </w:r>
      <w:r w:rsidR="005C5D67">
        <w:rPr>
          <w:rFonts w:ascii="Arial" w:hAnsi="Arial" w:cs="Arial"/>
          <w:b/>
          <w:sz w:val="24"/>
          <w:szCs w:val="24"/>
        </w:rPr>
        <w:t>” – e</w:t>
      </w:r>
      <w:r w:rsidRPr="005C5D67">
        <w:rPr>
          <w:rFonts w:ascii="Arial" w:hAnsi="Arial" w:cs="Arial"/>
          <w:b/>
          <w:sz w:val="24"/>
          <w:szCs w:val="24"/>
        </w:rPr>
        <w:t>ksperymenty do wyboru</w:t>
      </w:r>
      <w:r w:rsidRPr="009A49B1">
        <w:rPr>
          <w:rFonts w:ascii="Arial" w:hAnsi="Arial" w:cs="Arial"/>
          <w:sz w:val="24"/>
          <w:szCs w:val="24"/>
        </w:rPr>
        <w:t xml:space="preserve">.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 w:rsidRPr="009A49B1">
        <w:rPr>
          <w:rFonts w:ascii="Arial" w:hAnsi="Arial" w:cs="Arial"/>
          <w:sz w:val="24"/>
          <w:szCs w:val="24"/>
        </w:rPr>
        <w:t xml:space="preserve"> „Jak pow</w:t>
      </w:r>
      <w:r>
        <w:rPr>
          <w:rFonts w:ascii="Arial" w:hAnsi="Arial" w:cs="Arial"/>
          <w:sz w:val="24"/>
          <w:szCs w:val="24"/>
        </w:rPr>
        <w:t>staje tęcza?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9A49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Potrzebne przedmioty: duża szklana miska z wodą, lusterko, biała kartka.</w:t>
      </w:r>
      <w:r w:rsidRPr="009A49B1">
        <w:rPr>
          <w:rFonts w:ascii="Arial" w:hAnsi="Arial" w:cs="Arial"/>
          <w:sz w:val="24"/>
          <w:szCs w:val="24"/>
        </w:rPr>
        <w:t xml:space="preserve">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9A49B1">
        <w:rPr>
          <w:rFonts w:ascii="Arial" w:hAnsi="Arial" w:cs="Arial"/>
          <w:sz w:val="24"/>
          <w:szCs w:val="24"/>
        </w:rPr>
        <w:t>Eksperyment najlepiej wykonać w słoneczny dzień (lub pochmurny z użyciem latark</w:t>
      </w:r>
      <w:r>
        <w:rPr>
          <w:rFonts w:ascii="Arial" w:hAnsi="Arial" w:cs="Arial"/>
          <w:sz w:val="24"/>
          <w:szCs w:val="24"/>
        </w:rPr>
        <w:t>i). Do miski wypełnionej wodą</w:t>
      </w:r>
      <w:r w:rsidRPr="009A49B1">
        <w:rPr>
          <w:rFonts w:ascii="Arial" w:hAnsi="Arial" w:cs="Arial"/>
          <w:sz w:val="24"/>
          <w:szCs w:val="24"/>
        </w:rPr>
        <w:t xml:space="preserve"> wkłada</w:t>
      </w:r>
      <w:r>
        <w:rPr>
          <w:rFonts w:ascii="Arial" w:hAnsi="Arial" w:cs="Arial"/>
          <w:sz w:val="24"/>
          <w:szCs w:val="24"/>
        </w:rPr>
        <w:t>my</w:t>
      </w:r>
      <w:r w:rsidRPr="009A49B1">
        <w:rPr>
          <w:rFonts w:ascii="Arial" w:hAnsi="Arial" w:cs="Arial"/>
          <w:sz w:val="24"/>
          <w:szCs w:val="24"/>
        </w:rPr>
        <w:t xml:space="preserve"> pod kątem lusterko tak, by było skierowane w stronę źródła światła. Nakrywa</w:t>
      </w:r>
      <w:r>
        <w:rPr>
          <w:rFonts w:ascii="Arial" w:hAnsi="Arial" w:cs="Arial"/>
          <w:sz w:val="24"/>
          <w:szCs w:val="24"/>
        </w:rPr>
        <w:t>my</w:t>
      </w:r>
      <w:r w:rsidRPr="009A49B1">
        <w:rPr>
          <w:rFonts w:ascii="Arial" w:hAnsi="Arial" w:cs="Arial"/>
          <w:sz w:val="24"/>
          <w:szCs w:val="24"/>
        </w:rPr>
        <w:t xml:space="preserve"> miskę kartką. Na kartce powstaje tęcza.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9A49B1">
        <w:rPr>
          <w:rFonts w:ascii="Arial" w:hAnsi="Arial" w:cs="Arial"/>
          <w:sz w:val="24"/>
          <w:szCs w:val="24"/>
        </w:rPr>
        <w:t>laczego tak się stało</w:t>
      </w:r>
      <w:r>
        <w:rPr>
          <w:rFonts w:ascii="Arial" w:hAnsi="Arial" w:cs="Arial"/>
          <w:sz w:val="24"/>
          <w:szCs w:val="24"/>
        </w:rPr>
        <w:t>?</w:t>
      </w:r>
      <w:r w:rsidRPr="009A49B1">
        <w:rPr>
          <w:rFonts w:ascii="Arial" w:hAnsi="Arial" w:cs="Arial"/>
          <w:sz w:val="24"/>
          <w:szCs w:val="24"/>
        </w:rPr>
        <w:t xml:space="preserve"> (wynik rozszczepienia światła przechodzącego przez powierzchnię wody, rozkład światła białego na wielobarwne widmo).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 w:rsidRPr="009A49B1">
        <w:rPr>
          <w:rFonts w:ascii="Arial" w:hAnsi="Arial" w:cs="Arial"/>
          <w:sz w:val="24"/>
          <w:szCs w:val="24"/>
        </w:rPr>
        <w:t xml:space="preserve"> „Tęcza na CD” – samodzi</w:t>
      </w:r>
      <w:r>
        <w:rPr>
          <w:rFonts w:ascii="Arial" w:hAnsi="Arial" w:cs="Arial"/>
          <w:sz w:val="24"/>
          <w:szCs w:val="24"/>
        </w:rPr>
        <w:t>elne zaobserwowanie tęczy. D</w:t>
      </w:r>
      <w:r w:rsidRPr="009A49B1">
        <w:rPr>
          <w:rFonts w:ascii="Arial" w:hAnsi="Arial" w:cs="Arial"/>
          <w:sz w:val="24"/>
          <w:szCs w:val="24"/>
        </w:rPr>
        <w:t>ziecko dostaje płytę CD. Kieruje ją do światła tak, aby na jej odwrocie ukazała się tęcza.</w:t>
      </w:r>
    </w:p>
    <w:p w:rsidR="00AB53B4" w:rsidRDefault="00AB53B4" w:rsidP="00AB53B4">
      <w:pPr>
        <w:spacing w:line="240" w:lineRule="auto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FE4239">
        <w:rPr>
          <w:rFonts w:ascii="Arial" w:hAnsi="Arial" w:cs="Arial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„Tęcza na wodzie’ -</w:t>
      </w:r>
      <w:r w:rsidRPr="00FE4239">
        <w:rPr>
          <w:rFonts w:ascii="Arial" w:hAnsi="Arial" w:cs="Arial"/>
          <w:sz w:val="24"/>
          <w:szCs w:val="24"/>
        </w:rPr>
        <w:t xml:space="preserve"> Co się stanie, gdy do wystawionej na słońce miski z wodą wlejemy olej? 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Potrzebne przedmioty: miska z wodą, olej.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FE4239">
        <w:rPr>
          <w:rFonts w:ascii="Arial" w:hAnsi="Arial" w:cs="Arial"/>
          <w:sz w:val="24"/>
          <w:szCs w:val="24"/>
        </w:rPr>
        <w:t xml:space="preserve">Dzieci wynoszą miskę z wodą na ostre słońce. Wlewają parę kropli oleju. Obserwują. Lekko mieszają patykiem wodę z olejem. Dodają więcej oleju.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się stało? </w:t>
      </w:r>
      <w:r w:rsidRPr="00FE4239">
        <w:rPr>
          <w:rFonts w:ascii="Arial" w:hAnsi="Arial" w:cs="Arial"/>
          <w:sz w:val="24"/>
          <w:szCs w:val="24"/>
        </w:rPr>
        <w:t xml:space="preserve">Po wlaniu oleju do wody pojawiło się w niej wiele kolorów.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Dlaczego tak się stało?</w:t>
      </w:r>
      <w:r w:rsidRPr="00FE4239">
        <w:rPr>
          <w:rFonts w:ascii="Arial" w:hAnsi="Arial" w:cs="Arial"/>
          <w:sz w:val="24"/>
          <w:szCs w:val="24"/>
        </w:rPr>
        <w:t xml:space="preserve"> Kolory zostały wywołane przez światło, którego promienie załamały się między warstwami oleju. Kolory pojawiły się w innej kolejności niż w tęczy.</w:t>
      </w:r>
    </w:p>
    <w:p w:rsidR="004B1A2A" w:rsidRDefault="00DD5E48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 w:rsidRPr="00F72130">
        <w:rPr>
          <w:rStyle w:val="Pogrubienie"/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3.Praca plastyczna</w:t>
      </w:r>
      <w:r w:rsidR="00F72130" w:rsidRPr="00F72130">
        <w:rPr>
          <w:rStyle w:val="Pogrubienie"/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: Tęcza</w:t>
      </w:r>
      <w:r w:rsidRPr="00DD5E48">
        <w:rPr>
          <w:rFonts w:ascii="Arial" w:hAnsi="Arial" w:cs="Arial"/>
          <w:color w:val="000000" w:themeColor="text1"/>
          <w:sz w:val="24"/>
          <w:szCs w:val="24"/>
        </w:rPr>
        <w:t> </w:t>
      </w:r>
    </w:p>
    <w:p w:rsidR="00DD5E48" w:rsidRDefault="00DD5E48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 w:rsidRPr="00DD5E48">
        <w:rPr>
          <w:rFonts w:ascii="Arial" w:hAnsi="Arial" w:cs="Arial"/>
          <w:color w:val="000000" w:themeColor="text1"/>
          <w:sz w:val="24"/>
          <w:szCs w:val="24"/>
        </w:rPr>
        <w:t>Czy wiecie, że dzieci we Włoszech malują piękne tęcze, z nadzieją iż cała ta smutna sytuacja</w:t>
      </w:r>
      <w:r w:rsidR="00F72130">
        <w:rPr>
          <w:rFonts w:ascii="Arial" w:hAnsi="Arial" w:cs="Arial"/>
          <w:color w:val="000000" w:themeColor="text1"/>
          <w:sz w:val="24"/>
          <w:szCs w:val="24"/>
        </w:rPr>
        <w:t xml:space="preserve"> związana z koronawirusem</w:t>
      </w:r>
      <w:r w:rsidRPr="00DD5E48">
        <w:rPr>
          <w:rFonts w:ascii="Arial" w:hAnsi="Arial" w:cs="Arial"/>
          <w:color w:val="000000" w:themeColor="text1"/>
          <w:sz w:val="24"/>
          <w:szCs w:val="24"/>
        </w:rPr>
        <w:t xml:space="preserve"> się unormuje i wszystko będzie jak dawniej? </w:t>
      </w:r>
      <w:r w:rsidR="003732FD">
        <w:rPr>
          <w:rFonts w:ascii="Arial" w:hAnsi="Arial" w:cs="Arial"/>
          <w:color w:val="000000" w:themeColor="text1"/>
          <w:sz w:val="24"/>
          <w:szCs w:val="24"/>
        </w:rPr>
        <w:t>Propozycje</w:t>
      </w:r>
      <w:r w:rsidR="00F72130">
        <w:rPr>
          <w:rFonts w:ascii="Arial" w:hAnsi="Arial" w:cs="Arial"/>
          <w:color w:val="000000" w:themeColor="text1"/>
          <w:sz w:val="24"/>
          <w:szCs w:val="24"/>
        </w:rPr>
        <w:t xml:space="preserve"> prac</w:t>
      </w:r>
      <w:r w:rsidR="003732FD">
        <w:rPr>
          <w:rFonts w:ascii="Arial" w:hAnsi="Arial" w:cs="Arial"/>
          <w:color w:val="000000" w:themeColor="text1"/>
          <w:sz w:val="24"/>
          <w:szCs w:val="24"/>
        </w:rPr>
        <w:t xml:space="preserve"> w folderze: Prace plastyczne</w:t>
      </w:r>
    </w:p>
    <w:p w:rsidR="003732FD" w:rsidRDefault="003732FD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:rsidR="003732FD" w:rsidRDefault="003732FD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02075" cy="2190115"/>
            <wp:effectExtent l="19050" t="0" r="3175" b="0"/>
            <wp:docPr id="4" name="Obraz 1" descr="Coronavirus: Rainbow pictures springing up across the count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avirus: Rainbow pictures springing up across the country 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2A" w:rsidRDefault="004B1A2A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:rsidR="003732FD" w:rsidRDefault="003732FD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Tęcza w oknie – symbol nadziei </w:t>
      </w:r>
      <w:r w:rsidR="00F72130">
        <w:rPr>
          <w:rFonts w:ascii="Arial" w:hAnsi="Arial" w:cs="Arial"/>
          <w:color w:val="000000" w:themeColor="text1"/>
          <w:sz w:val="24"/>
          <w:szCs w:val="24"/>
        </w:rPr>
        <w:t xml:space="preserve">dla osób zamkniętych w kwarantannie </w:t>
      </w:r>
      <w:r>
        <w:rPr>
          <w:rFonts w:ascii="Arial" w:hAnsi="Arial" w:cs="Arial"/>
          <w:color w:val="000000" w:themeColor="text1"/>
          <w:sz w:val="24"/>
          <w:szCs w:val="24"/>
        </w:rPr>
        <w:t>w czasach koronawirusa</w:t>
      </w:r>
      <w:r w:rsidR="00F72130">
        <w:rPr>
          <w:rFonts w:ascii="Arial" w:hAnsi="Arial" w:cs="Arial"/>
          <w:color w:val="000000" w:themeColor="text1"/>
          <w:sz w:val="24"/>
          <w:szCs w:val="24"/>
        </w:rPr>
        <w:t>.</w:t>
      </w:r>
      <w:r w:rsidR="003E57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F72130" w:rsidRDefault="00F72130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:rsidR="004B1A2A" w:rsidRDefault="00F72130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32"/>
          <w:szCs w:val="32"/>
          <w:shd w:val="clear" w:color="auto" w:fill="FFFF00"/>
        </w:rPr>
      </w:pPr>
      <w:r>
        <w:rPr>
          <w:rFonts w:ascii="Arial" w:hAnsi="Arial" w:cs="Arial"/>
          <w:color w:val="000000" w:themeColor="text1"/>
          <w:sz w:val="24"/>
          <w:szCs w:val="24"/>
        </w:rPr>
        <w:t>Pyszne tęczowe galaretk</w:t>
      </w:r>
      <w:r w:rsidR="00CD77ED">
        <w:rPr>
          <w:rFonts w:ascii="Arial" w:hAnsi="Arial" w:cs="Arial"/>
          <w:color w:val="000000" w:themeColor="text1"/>
          <w:sz w:val="24"/>
          <w:szCs w:val="24"/>
        </w:rPr>
        <w:t>i</w:t>
      </w:r>
      <w:r w:rsidR="001E4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E48CB" w:rsidRPr="001E48CB">
        <w:rPr>
          <w:rFonts w:ascii="Arial" w:hAnsi="Arial" w:cs="Arial"/>
          <w:color w:val="000000" w:themeColor="text1"/>
          <w:sz w:val="32"/>
          <w:szCs w:val="32"/>
          <w:shd w:val="clear" w:color="auto" w:fill="FFFF00"/>
        </w:rPr>
        <w:sym w:font="Wingdings" w:char="F04A"/>
      </w:r>
      <w:r w:rsidR="003E5796">
        <w:rPr>
          <w:rFonts w:ascii="Arial" w:hAnsi="Arial" w:cs="Arial"/>
          <w:color w:val="000000" w:themeColor="text1"/>
          <w:sz w:val="32"/>
          <w:szCs w:val="32"/>
          <w:shd w:val="clear" w:color="auto" w:fill="FFFF00"/>
        </w:rPr>
        <w:t xml:space="preserve"> </w:t>
      </w:r>
    </w:p>
    <w:p w:rsidR="00F72130" w:rsidRDefault="00F72130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8203"/>
            <wp:effectExtent l="19050" t="0" r="0" b="0"/>
            <wp:docPr id="6" name="Obraz 4" descr="czas na małe co nieco: Tęczowe galare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s na małe co nieco: Tęczowe galaretki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30" w:rsidRDefault="00F72130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:rsidR="00F72130" w:rsidRPr="00DD5E48" w:rsidRDefault="00F72130" w:rsidP="00DD5E48">
      <w:pPr>
        <w:shd w:val="clear" w:color="auto" w:fill="FFFFFF"/>
        <w:spacing w:after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:rsidR="00DD5E48" w:rsidRDefault="00DD5E48" w:rsidP="00DD5E48">
      <w:pPr>
        <w:pStyle w:val="NormalnyWeb"/>
        <w:shd w:val="clear" w:color="auto" w:fill="FFFFFF"/>
        <w:spacing w:before="0" w:after="0"/>
        <w:textAlignment w:val="baseline"/>
        <w:rPr>
          <w:rFonts w:ascii="Arial" w:hAnsi="Arial" w:cs="Arial"/>
          <w:color w:val="545454"/>
          <w:sz w:val="27"/>
          <w:szCs w:val="27"/>
        </w:rPr>
      </w:pPr>
      <w:r w:rsidRPr="00DD5E48">
        <w:rPr>
          <w:rFonts w:ascii="Arial" w:hAnsi="Arial" w:cs="Arial"/>
        </w:rPr>
        <w:t>Jak zrobić tęczę:</w:t>
      </w:r>
      <w:r>
        <w:rPr>
          <w:rFonts w:ascii="Arial" w:hAnsi="Arial" w:cs="Arial"/>
          <w:color w:val="545454"/>
          <w:sz w:val="27"/>
          <w:szCs w:val="27"/>
        </w:rPr>
        <w:t xml:space="preserve"> </w:t>
      </w:r>
      <w:hyperlink r:id="rId41" w:history="1">
        <w:r>
          <w:rPr>
            <w:rStyle w:val="Hipercze"/>
            <w:rFonts w:ascii="inherit" w:hAnsi="inherit" w:cs="Arial"/>
            <w:color w:val="53B6BC"/>
            <w:sz w:val="27"/>
            <w:szCs w:val="27"/>
            <w:bdr w:val="none" w:sz="0" w:space="0" w:color="auto" w:frame="1"/>
          </w:rPr>
          <w:t>https://youtu.be/fOVx0T-f-zM</w:t>
        </w:r>
      </w:hyperlink>
    </w:p>
    <w:p w:rsidR="00FC2B01" w:rsidRDefault="00FC2B01" w:rsidP="00FC2B01">
      <w:pPr>
        <w:rPr>
          <w:rFonts w:ascii="Arial" w:hAnsi="Arial" w:cs="Arial"/>
          <w:sz w:val="24"/>
          <w:szCs w:val="24"/>
        </w:rPr>
      </w:pPr>
    </w:p>
    <w:p w:rsidR="005C5D67" w:rsidRDefault="005C5D67" w:rsidP="005C5D67">
      <w:pPr>
        <w:rPr>
          <w:rFonts w:ascii="Arial" w:hAnsi="Arial" w:cs="Arial"/>
          <w:sz w:val="24"/>
          <w:szCs w:val="24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4B1A2A" w:rsidRDefault="004B1A2A" w:rsidP="00AB53B4">
      <w:pPr>
        <w:spacing w:after="0"/>
        <w:rPr>
          <w:rFonts w:ascii="Arial" w:hAnsi="Arial" w:cs="Arial"/>
          <w:sz w:val="40"/>
          <w:szCs w:val="40"/>
        </w:rPr>
      </w:pPr>
    </w:p>
    <w:p w:rsidR="00AB53B4" w:rsidRPr="005C5D67" w:rsidRDefault="00AB53B4" w:rsidP="00AB53B4">
      <w:pPr>
        <w:spacing w:after="0"/>
        <w:rPr>
          <w:rFonts w:ascii="Arial" w:hAnsi="Arial" w:cs="Arial"/>
          <w:sz w:val="40"/>
          <w:szCs w:val="40"/>
        </w:rPr>
      </w:pPr>
      <w:r w:rsidRPr="005C5D67">
        <w:rPr>
          <w:rFonts w:ascii="Arial" w:hAnsi="Arial" w:cs="Arial"/>
          <w:sz w:val="40"/>
          <w:szCs w:val="40"/>
        </w:rPr>
        <w:lastRenderedPageBreak/>
        <w:t>Czwartek</w:t>
      </w:r>
      <w:r w:rsidR="005C5D67" w:rsidRPr="005C5D67">
        <w:rPr>
          <w:rFonts w:ascii="Arial" w:hAnsi="Arial" w:cs="Arial"/>
          <w:sz w:val="40"/>
          <w:szCs w:val="40"/>
        </w:rPr>
        <w:t xml:space="preserve"> 25.06.20</w:t>
      </w:r>
    </w:p>
    <w:p w:rsidR="005C5D67" w:rsidRDefault="005C5D67" w:rsidP="00AB53B4">
      <w:pPr>
        <w:spacing w:after="0"/>
        <w:rPr>
          <w:rFonts w:ascii="Arial" w:hAnsi="Arial" w:cs="Arial"/>
          <w:sz w:val="32"/>
          <w:szCs w:val="32"/>
        </w:rPr>
      </w:pPr>
      <w:r w:rsidRPr="005C5D67">
        <w:rPr>
          <w:rFonts w:ascii="Arial" w:hAnsi="Arial" w:cs="Arial"/>
          <w:sz w:val="32"/>
          <w:szCs w:val="32"/>
        </w:rPr>
        <w:t>Temat dnia: Kolory tęczy</w:t>
      </w:r>
    </w:p>
    <w:p w:rsidR="004B1A2A" w:rsidRDefault="004B1A2A" w:rsidP="00AB53B4">
      <w:pPr>
        <w:spacing w:after="0"/>
        <w:rPr>
          <w:rFonts w:ascii="Arial" w:hAnsi="Arial" w:cs="Arial"/>
          <w:sz w:val="32"/>
          <w:szCs w:val="32"/>
        </w:rPr>
      </w:pPr>
    </w:p>
    <w:p w:rsidR="004B1A2A" w:rsidRPr="005C5D67" w:rsidRDefault="004B1A2A" w:rsidP="00AB53B4">
      <w:pPr>
        <w:spacing w:after="0"/>
        <w:rPr>
          <w:rFonts w:ascii="Arial" w:hAnsi="Arial" w:cs="Arial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105843" cy="3219965"/>
            <wp:effectExtent l="19050" t="0" r="0" b="0"/>
            <wp:docPr id="10" name="Obraz 8" descr="Komis dziecięcy i sklep z grami Tęcza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mis dziecięcy i sklep z grami Tęcza - Posts | Facebook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46" cy="32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67" w:rsidRDefault="005C5D67" w:rsidP="00AB53B4">
      <w:pPr>
        <w:spacing w:after="0"/>
        <w:rPr>
          <w:rFonts w:ascii="Arial" w:hAnsi="Arial" w:cs="Arial"/>
          <w:sz w:val="24"/>
          <w:szCs w:val="24"/>
        </w:rPr>
      </w:pPr>
    </w:p>
    <w:p w:rsidR="00AB53B4" w:rsidRPr="005C5D67" w:rsidRDefault="00AB53B4" w:rsidP="00AB53B4">
      <w:pPr>
        <w:spacing w:after="0"/>
        <w:rPr>
          <w:rFonts w:ascii="Arial" w:hAnsi="Arial" w:cs="Arial"/>
          <w:b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>1.„Kolory tęczy” – zabawa dydaktyczna. Przeliczanie i podawanie nazw kolorów tęczy.</w:t>
      </w:r>
      <w:r w:rsidR="00F94FC8">
        <w:rPr>
          <w:rFonts w:ascii="Arial" w:hAnsi="Arial" w:cs="Arial"/>
          <w:b/>
          <w:sz w:val="24"/>
          <w:szCs w:val="24"/>
        </w:rPr>
        <w:t xml:space="preserve"> Rozpoznawanie nazw kolorów – dzieci młodsze.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tej zabawy potrzebny będzie wizerunek tęczy ( do wyboru: z książki, z komputera, wydrukowany i pokolorowany, ułożony z pasków papieru).</w:t>
      </w:r>
    </w:p>
    <w:p w:rsidR="00F94FC8" w:rsidRDefault="00F94FC8" w:rsidP="00AB53B4">
      <w:pPr>
        <w:spacing w:after="0"/>
        <w:rPr>
          <w:rFonts w:ascii="Tahoma" w:hAnsi="Tahoma" w:cs="Tahoma"/>
          <w:color w:val="343434"/>
          <w:spacing w:val="3"/>
          <w:sz w:val="27"/>
          <w:szCs w:val="27"/>
        </w:rPr>
      </w:pPr>
    </w:p>
    <w:p w:rsidR="003E5796" w:rsidRPr="00F94FC8" w:rsidRDefault="003E5796" w:rsidP="00F94F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94FC8">
        <w:rPr>
          <w:rFonts w:ascii="Arial" w:hAnsi="Arial" w:cs="Arial"/>
          <w:color w:val="343434"/>
          <w:spacing w:val="3"/>
          <w:sz w:val="24"/>
          <w:szCs w:val="24"/>
        </w:rPr>
        <w:t xml:space="preserve"> </w:t>
      </w:r>
      <w:r w:rsidRPr="00F94FC8">
        <w:rPr>
          <w:rFonts w:ascii="Arial" w:hAnsi="Arial" w:cs="Arial"/>
          <w:spacing w:val="3"/>
          <w:sz w:val="24"/>
          <w:szCs w:val="24"/>
        </w:rPr>
        <w:t>Rozwiązywanie zagadek pt. „Jaki to k</w:t>
      </w:r>
      <w:r w:rsidR="00F94FC8" w:rsidRPr="00F94FC8">
        <w:rPr>
          <w:rFonts w:ascii="Arial" w:hAnsi="Arial" w:cs="Arial"/>
          <w:spacing w:val="3"/>
          <w:sz w:val="24"/>
          <w:szCs w:val="24"/>
        </w:rPr>
        <w:t xml:space="preserve">olor?” 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  <w:t>To będzie bardzo łatwa zagadka: jakiego koloru jest niebo, kiedy jest ładna pogoda? (jasnoniebieski);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="00F94FC8">
        <w:rPr>
          <w:rFonts w:ascii="Arial" w:hAnsi="Arial" w:cs="Arial"/>
          <w:spacing w:val="3"/>
          <w:sz w:val="24"/>
          <w:szCs w:val="24"/>
        </w:rPr>
        <w:t>Tego koloru szukajcie na fladze</w:t>
      </w:r>
      <w:r w:rsidRPr="00F94FC8">
        <w:rPr>
          <w:rFonts w:ascii="Arial" w:hAnsi="Arial" w:cs="Arial"/>
          <w:spacing w:val="3"/>
          <w:sz w:val="24"/>
          <w:szCs w:val="24"/>
        </w:rPr>
        <w:t xml:space="preserve"> lub w muchomorze (czerwony);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  <w:t>Marchewka zawsze ten kolor kryje, ale też takie bywają dynie (pomarańczowy);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  <w:t>Liście są taki i trawa też, jaki to kolor, już chyba wiesz (zielony);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  <w:t>Jakim kolorem – pytam dziś wszystkich – maluję niebo przed burzą i głębokie morze? (ciemnoniebieski);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  <w:t>W jakim kolorze są piękne fiołki i smaczne śliwki? (fioletowy);</w:t>
      </w:r>
      <w:r w:rsidRPr="00F94FC8">
        <w:rPr>
          <w:rFonts w:ascii="Arial" w:hAnsi="Arial" w:cs="Arial"/>
          <w:spacing w:val="3"/>
          <w:sz w:val="24"/>
          <w:szCs w:val="24"/>
        </w:rPr>
        <w:br/>
      </w:r>
      <w:r w:rsidRPr="00F94FC8">
        <w:rPr>
          <w:rFonts w:ascii="Arial" w:hAnsi="Arial" w:cs="Arial"/>
          <w:spacing w:val="3"/>
          <w:sz w:val="24"/>
          <w:szCs w:val="24"/>
        </w:rPr>
        <w:br/>
        <w:t>To kolor ciepły i miły jak promienie słońca i płatki słonecznika (żółty).</w:t>
      </w:r>
    </w:p>
    <w:p w:rsidR="00F94FC8" w:rsidRDefault="00F94FC8" w:rsidP="00F94FC8">
      <w:pPr>
        <w:spacing w:after="0"/>
        <w:rPr>
          <w:rFonts w:ascii="Arial" w:hAnsi="Arial" w:cs="Arial"/>
          <w:sz w:val="24"/>
          <w:szCs w:val="24"/>
        </w:rPr>
      </w:pPr>
    </w:p>
    <w:p w:rsidR="004B1A2A" w:rsidRDefault="004B1A2A" w:rsidP="00F94FC8">
      <w:pPr>
        <w:spacing w:after="0"/>
        <w:rPr>
          <w:rFonts w:ascii="Arial" w:hAnsi="Arial" w:cs="Arial"/>
          <w:sz w:val="24"/>
          <w:szCs w:val="24"/>
        </w:rPr>
      </w:pPr>
    </w:p>
    <w:p w:rsidR="00AB53B4" w:rsidRDefault="00F94FC8" w:rsidP="00F94FC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Następnie </w:t>
      </w:r>
      <w:r w:rsidR="00AB53B4">
        <w:rPr>
          <w:rFonts w:ascii="Arial" w:hAnsi="Arial" w:cs="Arial"/>
          <w:sz w:val="24"/>
          <w:szCs w:val="24"/>
        </w:rPr>
        <w:t>Rodzic zadaje pytania</w:t>
      </w:r>
      <w:r w:rsidR="00AB53B4" w:rsidRPr="00FE4239">
        <w:rPr>
          <w:rFonts w:ascii="Arial" w:hAnsi="Arial" w:cs="Arial"/>
          <w:sz w:val="24"/>
          <w:szCs w:val="24"/>
        </w:rPr>
        <w:t>:</w:t>
      </w:r>
    </w:p>
    <w:p w:rsidR="00F94FC8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 w:rsidRPr="00FE4239">
        <w:rPr>
          <w:rFonts w:ascii="Arial" w:hAnsi="Arial" w:cs="Arial"/>
          <w:sz w:val="24"/>
          <w:szCs w:val="24"/>
        </w:rPr>
        <w:t>Z jakich kolorów składa się tęcza? (czerwony, pomarańczowy, ż</w:t>
      </w:r>
      <w:r w:rsidR="00F94FC8">
        <w:rPr>
          <w:rFonts w:ascii="Arial" w:hAnsi="Arial" w:cs="Arial"/>
          <w:sz w:val="24"/>
          <w:szCs w:val="24"/>
        </w:rPr>
        <w:t>ółty, zielony, niebieski, granatowy</w:t>
      </w:r>
      <w:r w:rsidRPr="00FE4239">
        <w:rPr>
          <w:rFonts w:ascii="Arial" w:hAnsi="Arial" w:cs="Arial"/>
          <w:sz w:val="24"/>
          <w:szCs w:val="24"/>
        </w:rPr>
        <w:t>, fioletowy).</w:t>
      </w:r>
      <w:r w:rsidR="00F94FC8">
        <w:rPr>
          <w:rFonts w:ascii="Arial" w:hAnsi="Arial" w:cs="Arial"/>
          <w:sz w:val="24"/>
          <w:szCs w:val="24"/>
        </w:rPr>
        <w:t xml:space="preserve"> </w:t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Przelicz kolory występujące w tęczy (dzieci młodsze z pomocą rodzica).</w:t>
      </w:r>
    </w:p>
    <w:p w:rsidR="00695EF3" w:rsidRDefault="00695EF3" w:rsidP="00AB53B4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95EF3">
        <w:rPr>
          <w:rFonts w:ascii="Arial" w:hAnsi="Arial" w:cs="Arial"/>
          <w:color w:val="000000"/>
          <w:sz w:val="24"/>
          <w:szCs w:val="24"/>
          <w:shd w:val="clear" w:color="auto" w:fill="FFFFFF"/>
        </w:rPr>
        <w:t>Dzieci starsze podpisują po kolei kolory tęczy cyframi od 1-7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 </w:t>
      </w:r>
      <w:r w:rsidRPr="00695EF3">
        <w:rPr>
          <w:rFonts w:ascii="Arial" w:hAnsi="Arial" w:cs="Arial"/>
          <w:color w:val="000000"/>
          <w:sz w:val="24"/>
          <w:szCs w:val="24"/>
          <w:shd w:val="clear" w:color="auto" w:fill="FFFFFF"/>
        </w:rPr>
        <w:t>odpowiadają na pytania:</w:t>
      </w:r>
      <w:r w:rsidRPr="00695EF3">
        <w:rPr>
          <w:rFonts w:ascii="Arial" w:hAnsi="Arial" w:cs="Arial"/>
          <w:color w:val="000000"/>
          <w:sz w:val="24"/>
          <w:szCs w:val="24"/>
        </w:rPr>
        <w:br/>
      </w:r>
      <w:r w:rsidRPr="00695EF3">
        <w:rPr>
          <w:rFonts w:ascii="Arial" w:hAnsi="Arial" w:cs="Arial"/>
          <w:color w:val="000000"/>
          <w:sz w:val="24"/>
          <w:szCs w:val="24"/>
          <w:shd w:val="clear" w:color="auto" w:fill="FFFFFF"/>
        </w:rPr>
        <w:t>- który z kolei jest kolor niebieski, czerwony. itd ,</w:t>
      </w:r>
    </w:p>
    <w:p w:rsidR="00695EF3" w:rsidRPr="00695EF3" w:rsidRDefault="00695EF3" w:rsidP="00AB53B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Można wyciąć małe kartoniki z cyframi i poukładać odpowiednio do kolorów.</w:t>
      </w:r>
      <w:r w:rsidRPr="00695EF3">
        <w:rPr>
          <w:rFonts w:ascii="Arial" w:hAnsi="Arial" w:cs="Arial"/>
          <w:color w:val="000000"/>
          <w:sz w:val="24"/>
          <w:szCs w:val="24"/>
        </w:rPr>
        <w:br/>
      </w: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AB53B4" w:rsidRPr="005C5D67" w:rsidRDefault="008A048C" w:rsidP="00AB53B4">
      <w:pPr>
        <w:spacing w:after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C5D67">
        <w:rPr>
          <w:rFonts w:ascii="Arial" w:hAnsi="Arial" w:cs="Arial"/>
          <w:b/>
          <w:sz w:val="24"/>
          <w:szCs w:val="24"/>
          <w:shd w:val="clear" w:color="auto" w:fill="FFFFFF"/>
        </w:rPr>
        <w:t xml:space="preserve">2. </w:t>
      </w:r>
      <w:r w:rsidR="00AB53B4" w:rsidRPr="005C5D67">
        <w:rPr>
          <w:rFonts w:ascii="Arial" w:hAnsi="Arial" w:cs="Arial"/>
          <w:b/>
          <w:sz w:val="24"/>
          <w:szCs w:val="24"/>
          <w:shd w:val="clear" w:color="auto" w:fill="FFFFFF"/>
        </w:rPr>
        <w:t>Film edukacyjny dla dzieci młodszych „Nauka kolorów z tęczą”</w:t>
      </w:r>
    </w:p>
    <w:p w:rsidR="00AB53B4" w:rsidRDefault="00D044E0" w:rsidP="00AB53B4">
      <w:pPr>
        <w:spacing w:after="0"/>
      </w:pPr>
      <w:hyperlink r:id="rId43" w:tgtFrame="_blank" w:history="1">
        <w:r w:rsidR="00AB53B4" w:rsidRPr="008A048C">
          <w:rPr>
            <w:rStyle w:val="Hipercze"/>
            <w:rFonts w:ascii="Tahoma" w:hAnsi="Tahoma" w:cs="Tahoma"/>
            <w:color w:val="1F497D" w:themeColor="text2"/>
            <w:sz w:val="23"/>
            <w:szCs w:val="23"/>
            <w:u w:val="none"/>
            <w:bdr w:val="none" w:sz="0" w:space="0" w:color="auto" w:frame="1"/>
            <w:shd w:val="clear" w:color="auto" w:fill="FFFFFF"/>
          </w:rPr>
          <w:t>https://www.youtube.com/watch?v=X5OTGXAk7yU</w:t>
        </w:r>
      </w:hyperlink>
    </w:p>
    <w:p w:rsidR="00DD5E48" w:rsidRDefault="00DD5E48" w:rsidP="00DD5E48">
      <w:pPr>
        <w:rPr>
          <w:rFonts w:ascii="Arial" w:hAnsi="Arial" w:cs="Arial"/>
          <w:b/>
          <w:sz w:val="24"/>
          <w:szCs w:val="24"/>
        </w:rPr>
      </w:pPr>
    </w:p>
    <w:p w:rsidR="00DD5E48" w:rsidRPr="005C5D67" w:rsidRDefault="00DD5E48" w:rsidP="00DD5E48">
      <w:pPr>
        <w:rPr>
          <w:rFonts w:ascii="Arial" w:hAnsi="Arial" w:cs="Arial"/>
          <w:b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 xml:space="preserve">3. Zestaw ćwiczeń ruchowych:  „Pogoda”. </w:t>
      </w:r>
    </w:p>
    <w:p w:rsidR="00DD5E48" w:rsidRDefault="00DD5E48" w:rsidP="00DD5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Potrzebna jest gazeta. Dziecko kładzie ją</w:t>
      </w:r>
      <w:r w:rsidRPr="00FE4239">
        <w:rPr>
          <w:rFonts w:ascii="Arial" w:hAnsi="Arial" w:cs="Arial"/>
          <w:sz w:val="24"/>
          <w:szCs w:val="24"/>
        </w:rPr>
        <w:t xml:space="preserve"> na podłodze.</w:t>
      </w:r>
      <w:r>
        <w:rPr>
          <w:rFonts w:ascii="Arial" w:hAnsi="Arial" w:cs="Arial"/>
          <w:sz w:val="24"/>
          <w:szCs w:val="24"/>
        </w:rPr>
        <w:t xml:space="preserve"> Reaguje</w:t>
      </w:r>
      <w:r w:rsidRPr="00FE4239">
        <w:rPr>
          <w:rFonts w:ascii="Arial" w:hAnsi="Arial" w:cs="Arial"/>
          <w:sz w:val="24"/>
          <w:szCs w:val="24"/>
        </w:rPr>
        <w:t xml:space="preserve"> na polecenia: p</w:t>
      </w:r>
      <w:r>
        <w:rPr>
          <w:rFonts w:ascii="Arial" w:hAnsi="Arial" w:cs="Arial"/>
          <w:sz w:val="24"/>
          <w:szCs w:val="24"/>
        </w:rPr>
        <w:t>ada deszczyk – cichutko uderza</w:t>
      </w:r>
      <w:r w:rsidRPr="00FE4239">
        <w:rPr>
          <w:rFonts w:ascii="Arial" w:hAnsi="Arial" w:cs="Arial"/>
          <w:sz w:val="24"/>
          <w:szCs w:val="24"/>
        </w:rPr>
        <w:t xml:space="preserve"> paluszkami o leżącą na podłodze gazetę; wieje wietrzyk –</w:t>
      </w:r>
      <w:r>
        <w:rPr>
          <w:rFonts w:ascii="Arial" w:hAnsi="Arial" w:cs="Arial"/>
          <w:sz w:val="24"/>
          <w:szCs w:val="24"/>
        </w:rPr>
        <w:t xml:space="preserve"> faluje gazetą z rękami w górze; uwaga, błyskawica – zakrywa</w:t>
      </w:r>
      <w:r w:rsidRPr="00FE4239">
        <w:rPr>
          <w:rFonts w:ascii="Arial" w:hAnsi="Arial" w:cs="Arial"/>
          <w:sz w:val="24"/>
          <w:szCs w:val="24"/>
        </w:rPr>
        <w:t xml:space="preserve"> oczy rękami; wielki grzmot – mocn</w:t>
      </w:r>
      <w:r>
        <w:rPr>
          <w:rFonts w:ascii="Arial" w:hAnsi="Arial" w:cs="Arial"/>
          <w:sz w:val="24"/>
          <w:szCs w:val="24"/>
        </w:rPr>
        <w:t>o szeleści gazetą.</w:t>
      </w:r>
    </w:p>
    <w:p w:rsidR="00DD5E48" w:rsidRPr="008A048C" w:rsidRDefault="00DD5E48" w:rsidP="00AB53B4">
      <w:pPr>
        <w:spacing w:after="0"/>
        <w:rPr>
          <w:rFonts w:ascii="Arial" w:hAnsi="Arial" w:cs="Arial"/>
          <w:color w:val="1F497D" w:themeColor="text2"/>
          <w:sz w:val="24"/>
          <w:szCs w:val="24"/>
        </w:rPr>
      </w:pP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spacing w:after="0"/>
        <w:rPr>
          <w:rFonts w:ascii="Arial" w:hAnsi="Arial" w:cs="Arial"/>
          <w:sz w:val="24"/>
          <w:szCs w:val="24"/>
        </w:rPr>
      </w:pPr>
    </w:p>
    <w:p w:rsidR="00AB53B4" w:rsidRPr="005C5D67" w:rsidRDefault="00AB53B4" w:rsidP="00AB53B4">
      <w:pPr>
        <w:spacing w:after="0"/>
        <w:rPr>
          <w:rFonts w:ascii="Arial" w:hAnsi="Arial" w:cs="Arial"/>
          <w:sz w:val="40"/>
          <w:szCs w:val="40"/>
        </w:rPr>
      </w:pPr>
      <w:r w:rsidRPr="005C5D67">
        <w:rPr>
          <w:rFonts w:ascii="Arial" w:hAnsi="Arial" w:cs="Arial"/>
          <w:sz w:val="40"/>
          <w:szCs w:val="40"/>
        </w:rPr>
        <w:t>Piątek</w:t>
      </w:r>
      <w:r w:rsidR="005C5D67" w:rsidRPr="005C5D67">
        <w:rPr>
          <w:rFonts w:ascii="Arial" w:hAnsi="Arial" w:cs="Arial"/>
          <w:sz w:val="40"/>
          <w:szCs w:val="40"/>
        </w:rPr>
        <w:t xml:space="preserve"> 26.06.20</w:t>
      </w:r>
    </w:p>
    <w:p w:rsidR="00AB53B4" w:rsidRDefault="005C5D67" w:rsidP="00AB53B4">
      <w:pPr>
        <w:spacing w:after="0"/>
        <w:rPr>
          <w:rFonts w:ascii="Arial" w:hAnsi="Arial" w:cs="Arial"/>
          <w:sz w:val="32"/>
          <w:szCs w:val="32"/>
        </w:rPr>
      </w:pPr>
      <w:r w:rsidRPr="005C5D67">
        <w:rPr>
          <w:rFonts w:ascii="Arial" w:hAnsi="Arial" w:cs="Arial"/>
          <w:sz w:val="32"/>
          <w:szCs w:val="32"/>
        </w:rPr>
        <w:t>Temat dnia: Lody dla ochłody</w:t>
      </w:r>
    </w:p>
    <w:p w:rsidR="005C5D67" w:rsidRPr="005C5D67" w:rsidRDefault="005C5D67" w:rsidP="00AB53B4">
      <w:pPr>
        <w:spacing w:after="0"/>
        <w:rPr>
          <w:rFonts w:ascii="Arial" w:hAnsi="Arial" w:cs="Arial"/>
          <w:sz w:val="32"/>
          <w:szCs w:val="32"/>
        </w:rPr>
      </w:pP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>1.„Lody” – dyskusja na temat powstawania lodów i ich właściwości.</w:t>
      </w:r>
      <w:r w:rsidRPr="00334069">
        <w:rPr>
          <w:rFonts w:ascii="Arial" w:hAnsi="Arial" w:cs="Arial"/>
          <w:sz w:val="24"/>
          <w:szCs w:val="24"/>
        </w:rPr>
        <w:t xml:space="preserve"> N. pyta dzieci: Z czego robi się lody? Dlaczego lody są zimne? Gdzie trzyma się lody? Dlaczego lody rozpuszczają się na słońcu. Czy lody muszą być zimne? Czy </w:t>
      </w:r>
      <w:r>
        <w:rPr>
          <w:rFonts w:ascii="Arial" w:hAnsi="Arial" w:cs="Arial"/>
          <w:sz w:val="24"/>
          <w:szCs w:val="24"/>
        </w:rPr>
        <w:t xml:space="preserve">ktoś jadł kiedyś ciepłe lody? </w:t>
      </w:r>
    </w:p>
    <w:p w:rsidR="00FC2B01" w:rsidRPr="005C5D67" w:rsidRDefault="00AB53B4" w:rsidP="00AB53B4">
      <w:pPr>
        <w:rPr>
          <w:rFonts w:ascii="Arial" w:hAnsi="Arial" w:cs="Arial"/>
          <w:b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>2. Lubię lody – dopasowanie kartonika z</w:t>
      </w:r>
      <w:r w:rsidR="00FC2B01" w:rsidRPr="005C5D67">
        <w:rPr>
          <w:rFonts w:ascii="Arial" w:hAnsi="Arial" w:cs="Arial"/>
          <w:b/>
          <w:sz w:val="24"/>
          <w:szCs w:val="24"/>
        </w:rPr>
        <w:t xml:space="preserve"> gałkami do kartonika z lodami według kolorów</w:t>
      </w:r>
      <w:r w:rsidR="005C5D67">
        <w:rPr>
          <w:rFonts w:ascii="Arial" w:hAnsi="Arial" w:cs="Arial"/>
          <w:b/>
          <w:sz w:val="24"/>
          <w:szCs w:val="24"/>
        </w:rPr>
        <w:t>.</w:t>
      </w:r>
    </w:p>
    <w:p w:rsidR="00AB53B4" w:rsidRPr="004B1A2A" w:rsidRDefault="00FC2B01" w:rsidP="00AB53B4">
      <w:pPr>
        <w:rPr>
          <w:rFonts w:ascii="Arial" w:hAnsi="Arial" w:cs="Arial"/>
          <w:sz w:val="24"/>
          <w:szCs w:val="24"/>
        </w:rPr>
      </w:pPr>
      <w:r w:rsidRPr="005C5D67">
        <w:rPr>
          <w:rFonts w:ascii="Arial" w:hAnsi="Arial" w:cs="Arial"/>
          <w:b/>
          <w:sz w:val="24"/>
          <w:szCs w:val="24"/>
        </w:rPr>
        <w:t xml:space="preserve"> Wersja matematyczna – dopasowanie</w:t>
      </w:r>
      <w:r w:rsidR="004B1A2A">
        <w:rPr>
          <w:rFonts w:ascii="Arial" w:hAnsi="Arial" w:cs="Arial"/>
          <w:b/>
          <w:sz w:val="24"/>
          <w:szCs w:val="24"/>
        </w:rPr>
        <w:t xml:space="preserve"> liczby gałek do cyfry na rożku. </w:t>
      </w:r>
      <w:r w:rsidR="004B1A2A">
        <w:rPr>
          <w:rFonts w:ascii="Arial" w:hAnsi="Arial" w:cs="Arial"/>
          <w:sz w:val="24"/>
          <w:szCs w:val="24"/>
        </w:rPr>
        <w:t>Pod ilustracjami pomoce do zajęć.</w:t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997326"/>
            <wp:effectExtent l="19050" t="0" r="0" b="0"/>
            <wp:docPr id="1" name="Obraz 1" descr="https://1.bp.blogspot.com/-IhHD6fdLms0/Vr5n5mFpLBI/AAAAAAAACMM/H17xx-RfXA0/s1600/12714031_10207452519329363_14653182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IhHD6fdLms0/Vr5n5mFpLBI/AAAAAAAACMM/H17xx-RfXA0/s1600/12714031_10207452519329363_1465318237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</w:p>
    <w:p w:rsidR="00FC2B01" w:rsidRDefault="00FC2B01" w:rsidP="00AB53B4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653"/>
            <wp:effectExtent l="19050" t="0" r="0" b="0"/>
            <wp:docPr id="3" name="Obraz 1" descr="Hands-on Math for Preschool: The Letter &quot;I&quot; - The Measured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s-on Math for Preschool: The Letter &quot;I&quot; - The Measured Mo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76" w:rsidRDefault="00AB53B4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Karty pracy do zabawy </w:t>
      </w:r>
      <w:r w:rsidR="00874C76">
        <w:rPr>
          <w:rFonts w:ascii="Arial" w:hAnsi="Arial" w:cs="Arial"/>
          <w:sz w:val="24"/>
          <w:szCs w:val="24"/>
        </w:rPr>
        <w:t xml:space="preserve">poniżej: </w:t>
      </w:r>
      <w:r>
        <w:rPr>
          <w:rFonts w:ascii="Arial" w:hAnsi="Arial" w:cs="Arial"/>
          <w:sz w:val="24"/>
          <w:szCs w:val="24"/>
        </w:rPr>
        <w:t>czarno – białe, należy pokolorować</w:t>
      </w:r>
      <w:r w:rsidR="00874C76">
        <w:rPr>
          <w:rFonts w:ascii="Arial" w:hAnsi="Arial" w:cs="Arial"/>
          <w:sz w:val="24"/>
          <w:szCs w:val="24"/>
        </w:rPr>
        <w:t xml:space="preserve">. </w:t>
      </w:r>
    </w:p>
    <w:p w:rsidR="00AB53B4" w:rsidRDefault="00874C76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Można wyciąć trójkąt – rożek  i koła z kolorowego papieru</w:t>
      </w: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45619" cy="9165266"/>
            <wp:effectExtent l="19050" t="0" r="7531" b="0"/>
            <wp:docPr id="2" name="Obraz 1" descr="Lody 11 | Kolorowanki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11 | Kolorowanki 12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53" cy="916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B4" w:rsidRDefault="00AB53B4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31" style="position:absolute;margin-left:151pt;margin-top:6.35pt;width:149.85pt;height:126.4pt;z-index:251661312"/>
        </w:pict>
      </w: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2C660A">
      <w:pPr>
        <w:jc w:val="center"/>
        <w:rPr>
          <w:rFonts w:ascii="Arial" w:hAnsi="Arial" w:cs="Arial"/>
          <w:sz w:val="24"/>
          <w:szCs w:val="24"/>
        </w:rPr>
      </w:pPr>
    </w:p>
    <w:p w:rsidR="002C660A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30" style="position:absolute;margin-left:151pt;margin-top:3.4pt;width:149.85pt;height:126.4pt;z-index:251660288"/>
        </w:pict>
      </w: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29" style="position:absolute;margin-left:151pt;margin-top:.5pt;width:149.85pt;height:126.4pt;z-index:251659264"/>
        </w:pict>
      </w: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123.4pt;margin-top:23.4pt;width:199.25pt;height:223.6pt;rotation:180;z-index:251658240"/>
        </w:pict>
      </w: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2C660A" w:rsidRDefault="002C660A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874C76">
      <w:pPr>
        <w:jc w:val="center"/>
        <w:rPr>
          <w:rFonts w:ascii="Arial" w:hAnsi="Arial" w:cs="Arial"/>
          <w:sz w:val="24"/>
          <w:szCs w:val="24"/>
        </w:rPr>
      </w:pPr>
    </w:p>
    <w:p w:rsidR="00874C76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32" style="position:absolute;margin-left:163pt;margin-top:-7.5pt;width:149.85pt;height:126.4pt;z-index:251662336"/>
        </w:pict>
      </w: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34" style="position:absolute;margin-left:158.25pt;margin-top:2.75pt;width:149.85pt;height:126.4pt;z-index:251663360"/>
        </w:pict>
      </w: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D044E0" w:rsidP="00AB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35" style="position:absolute;margin-left:163pt;margin-top:21.65pt;width:149.85pt;height:126.4pt;z-index:251664384"/>
        </w:pict>
      </w: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874C76" w:rsidRDefault="00874C76" w:rsidP="00AB53B4">
      <w:pPr>
        <w:rPr>
          <w:rFonts w:ascii="Arial" w:hAnsi="Arial" w:cs="Arial"/>
          <w:sz w:val="24"/>
          <w:szCs w:val="24"/>
        </w:rPr>
      </w:pPr>
    </w:p>
    <w:p w:rsidR="00576B64" w:rsidRDefault="00576B64"/>
    <w:sectPr w:rsidR="00576B64" w:rsidSect="00576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C3F" w:rsidRDefault="00D93C3F" w:rsidP="00874C76">
      <w:pPr>
        <w:spacing w:after="0" w:line="240" w:lineRule="auto"/>
      </w:pPr>
      <w:r>
        <w:separator/>
      </w:r>
    </w:p>
  </w:endnote>
  <w:endnote w:type="continuationSeparator" w:id="1">
    <w:p w:rsidR="00D93C3F" w:rsidRDefault="00D93C3F" w:rsidP="0087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C3F" w:rsidRDefault="00D93C3F" w:rsidP="00874C76">
      <w:pPr>
        <w:spacing w:after="0" w:line="240" w:lineRule="auto"/>
      </w:pPr>
      <w:r>
        <w:separator/>
      </w:r>
    </w:p>
  </w:footnote>
  <w:footnote w:type="continuationSeparator" w:id="1">
    <w:p w:rsidR="00D93C3F" w:rsidRDefault="00D93C3F" w:rsidP="00874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D52"/>
    <w:multiLevelType w:val="multilevel"/>
    <w:tmpl w:val="6E16A4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53B4"/>
    <w:rsid w:val="000224C7"/>
    <w:rsid w:val="000814E6"/>
    <w:rsid w:val="00094928"/>
    <w:rsid w:val="001708D7"/>
    <w:rsid w:val="001E48CB"/>
    <w:rsid w:val="002C660A"/>
    <w:rsid w:val="002F61F2"/>
    <w:rsid w:val="003732FD"/>
    <w:rsid w:val="003B7A89"/>
    <w:rsid w:val="003E5796"/>
    <w:rsid w:val="00404836"/>
    <w:rsid w:val="004A29A0"/>
    <w:rsid w:val="004B1A2A"/>
    <w:rsid w:val="004D0C25"/>
    <w:rsid w:val="00576B64"/>
    <w:rsid w:val="00580FF3"/>
    <w:rsid w:val="00585513"/>
    <w:rsid w:val="005C5D67"/>
    <w:rsid w:val="00695EF3"/>
    <w:rsid w:val="006A0F1A"/>
    <w:rsid w:val="006D6B8A"/>
    <w:rsid w:val="00724E8A"/>
    <w:rsid w:val="008005EF"/>
    <w:rsid w:val="00874C76"/>
    <w:rsid w:val="008A048C"/>
    <w:rsid w:val="00A7097E"/>
    <w:rsid w:val="00A70D4E"/>
    <w:rsid w:val="00A73B39"/>
    <w:rsid w:val="00AB53B4"/>
    <w:rsid w:val="00AF3621"/>
    <w:rsid w:val="00B36274"/>
    <w:rsid w:val="00C75D18"/>
    <w:rsid w:val="00C86D87"/>
    <w:rsid w:val="00CD77ED"/>
    <w:rsid w:val="00CF665E"/>
    <w:rsid w:val="00D044E0"/>
    <w:rsid w:val="00D13A5C"/>
    <w:rsid w:val="00D57CE6"/>
    <w:rsid w:val="00D93C3F"/>
    <w:rsid w:val="00DD5E48"/>
    <w:rsid w:val="00DE1153"/>
    <w:rsid w:val="00E87137"/>
    <w:rsid w:val="00F261EA"/>
    <w:rsid w:val="00F27CE1"/>
    <w:rsid w:val="00F35A66"/>
    <w:rsid w:val="00F72130"/>
    <w:rsid w:val="00F87250"/>
    <w:rsid w:val="00F94FC8"/>
    <w:rsid w:val="00FC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3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53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53B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3B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4C7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4C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4C76"/>
    <w:rPr>
      <w:vertAlign w:val="superscript"/>
    </w:rPr>
  </w:style>
  <w:style w:type="table" w:styleId="Tabela-Siatka">
    <w:name w:val="Table Grid"/>
    <w:basedOn w:val="Standardowy"/>
    <w:uiPriority w:val="59"/>
    <w:rsid w:val="008A0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DD5E4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D5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D5E48"/>
    <w:rPr>
      <w:color w:val="800080" w:themeColor="followedHyperlink"/>
      <w:u w:val="single"/>
    </w:rPr>
  </w:style>
  <w:style w:type="character" w:customStyle="1" w:styleId="4yxo">
    <w:name w:val="_4yxo"/>
    <w:basedOn w:val="Domylnaczcionkaakapitu"/>
    <w:rsid w:val="001708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5258">
          <w:marLeft w:val="0"/>
          <w:marRight w:val="0"/>
          <w:marTop w:val="0"/>
          <w:marBottom w:val="4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472">
          <w:marLeft w:val="0"/>
          <w:marRight w:val="0"/>
          <w:marTop w:val="0"/>
          <w:marBottom w:val="4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palka@interia.e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youtu.be/eVPhhfQ9Xuc" TargetMode="External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33" Type="http://schemas.openxmlformats.org/officeDocument/2006/relationships/hyperlink" Target="https://www.youtube.com/watch?v=JwbMnvfN2y8&amp;fbclid=IwAR024vdgZXzE61hvV-b1H22_IbZpBAf2SxUZ2VFSJtv91GJq7Iqi_Gy8zjU" TargetMode="External"/><Relationship Id="rId38" Type="http://schemas.openxmlformats.org/officeDocument/2006/relationships/hyperlink" Target="https://www.youtube.com/watch?v=qigLVHVd5j0" TargetMode="External"/><Relationship Id="rId46" Type="http://schemas.openxmlformats.org/officeDocument/2006/relationships/image" Target="media/image28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youtu.be/fOVx0T-f-z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5.jpeg"/><Relationship Id="rId32" Type="http://schemas.openxmlformats.org/officeDocument/2006/relationships/hyperlink" Target="https://youtu.be/bx1FKDwzUeM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youtu.be/eyLKBakvNW4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mailto:mpalka1@vp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hyperlink" Target="https://youtu.be/7MpIAWOGhoA" TargetMode="External"/><Relationship Id="rId35" Type="http://schemas.openxmlformats.org/officeDocument/2006/relationships/hyperlink" Target="https://youtu.be/bF8xVgPVfrI" TargetMode="External"/><Relationship Id="rId43" Type="http://schemas.openxmlformats.org/officeDocument/2006/relationships/hyperlink" Target="https://www.youtube.com/watch?v=X5OTGXAk7y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280DC-86C7-4558-86CB-527B4C4B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1556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16</cp:revision>
  <dcterms:created xsi:type="dcterms:W3CDTF">2020-06-18T20:15:00Z</dcterms:created>
  <dcterms:modified xsi:type="dcterms:W3CDTF">2020-06-21T14:43:00Z</dcterms:modified>
</cp:coreProperties>
</file>