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040" w:rsidRDefault="005E1040" w:rsidP="005E1040">
      <w:pPr>
        <w:shd w:val="clear" w:color="auto" w:fill="FFFFFF"/>
        <w:spacing w:before="100" w:beforeAutospacing="1" w:after="100" w:afterAutospacing="1" w:line="240" w:lineRule="auto"/>
        <w:rPr>
          <w:rFonts w:cstheme="minorHAnsi"/>
          <w:b/>
          <w:color w:val="000000"/>
          <w:sz w:val="28"/>
          <w:szCs w:val="28"/>
          <w:shd w:val="clear" w:color="auto" w:fill="FFFFFF"/>
        </w:rPr>
      </w:pPr>
      <w:r>
        <w:rPr>
          <w:rFonts w:cstheme="minorHAnsi"/>
          <w:b/>
          <w:color w:val="000000"/>
          <w:sz w:val="28"/>
          <w:szCs w:val="28"/>
          <w:shd w:val="clear" w:color="auto" w:fill="FFFFFF"/>
        </w:rPr>
        <w:t xml:space="preserve">STARSZAKI </w:t>
      </w:r>
      <w:r w:rsidR="000437B8">
        <w:rPr>
          <w:rFonts w:cstheme="minorHAnsi"/>
          <w:b/>
          <w:color w:val="000000"/>
          <w:sz w:val="28"/>
          <w:szCs w:val="28"/>
          <w:shd w:val="clear" w:color="auto" w:fill="FFFFFF"/>
        </w:rPr>
        <w:t xml:space="preserve"> </w:t>
      </w:r>
      <w:r>
        <w:rPr>
          <w:rFonts w:cstheme="minorHAnsi"/>
          <w:b/>
          <w:color w:val="000000"/>
          <w:sz w:val="28"/>
          <w:szCs w:val="28"/>
          <w:shd w:val="clear" w:color="auto" w:fill="FFFFFF"/>
        </w:rPr>
        <w:t>13.12.21 – 16</w:t>
      </w:r>
      <w:r w:rsidRPr="00D975AD">
        <w:rPr>
          <w:rFonts w:cstheme="minorHAnsi"/>
          <w:b/>
          <w:color w:val="000000"/>
          <w:sz w:val="28"/>
          <w:szCs w:val="28"/>
          <w:shd w:val="clear" w:color="auto" w:fill="FFFFFF"/>
        </w:rPr>
        <w:t>.12.21</w:t>
      </w:r>
    </w:p>
    <w:p w:rsidR="005E1040" w:rsidRDefault="002539A0" w:rsidP="005E1040">
      <w:pPr>
        <w:rPr>
          <w:b/>
          <w:sz w:val="32"/>
          <w:szCs w:val="32"/>
        </w:rPr>
      </w:pPr>
      <w:r>
        <w:rPr>
          <w:b/>
          <w:sz w:val="32"/>
          <w:szCs w:val="32"/>
        </w:rPr>
        <w:t>Magia Świąt</w:t>
      </w:r>
    </w:p>
    <w:p w:rsidR="000437B8" w:rsidRPr="007C7B1A" w:rsidRDefault="000437B8" w:rsidP="005E1040">
      <w:pPr>
        <w:rPr>
          <w:b/>
          <w:sz w:val="32"/>
          <w:szCs w:val="32"/>
        </w:rPr>
      </w:pPr>
      <w:r>
        <w:rPr>
          <w:noProof/>
          <w:lang w:eastAsia="pl-PL"/>
        </w:rPr>
        <w:drawing>
          <wp:inline distT="0" distB="0" distL="0" distR="0">
            <wp:extent cx="4876800" cy="3200400"/>
            <wp:effectExtent l="19050" t="0" r="0" b="0"/>
            <wp:docPr id="113" name="Obraz 113" descr="Magia Świąt - w jaki sposób ją poczuć? - Mam na to sp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gia Świąt - w jaki sposób ją poczuć? - Mam na to sposób"/>
                    <pic:cNvPicPr>
                      <a:picLocks noChangeAspect="1" noChangeArrowheads="1"/>
                    </pic:cNvPicPr>
                  </pic:nvPicPr>
                  <pic:blipFill>
                    <a:blip r:embed="rId5"/>
                    <a:srcRect/>
                    <a:stretch>
                      <a:fillRect/>
                    </a:stretch>
                  </pic:blipFill>
                  <pic:spPr bwMode="auto">
                    <a:xfrm>
                      <a:off x="0" y="0"/>
                      <a:ext cx="4876800" cy="3200400"/>
                    </a:xfrm>
                    <a:prstGeom prst="rect">
                      <a:avLst/>
                    </a:prstGeom>
                    <a:noFill/>
                    <a:ln w="9525">
                      <a:noFill/>
                      <a:miter lim="800000"/>
                      <a:headEnd/>
                      <a:tailEnd/>
                    </a:ln>
                  </pic:spPr>
                </pic:pic>
              </a:graphicData>
            </a:graphic>
          </wp:inline>
        </w:drawing>
      </w:r>
    </w:p>
    <w:p w:rsidR="00247AC9" w:rsidRDefault="005E1040" w:rsidP="005E1040">
      <w:pPr>
        <w:rPr>
          <w:rFonts w:cstheme="minorHAnsi"/>
          <w:b/>
          <w:color w:val="000000"/>
          <w:sz w:val="28"/>
          <w:szCs w:val="28"/>
          <w:shd w:val="clear" w:color="auto" w:fill="FFFFFF"/>
        </w:rPr>
      </w:pPr>
      <w:r>
        <w:rPr>
          <w:rFonts w:cstheme="minorHAnsi"/>
          <w:b/>
          <w:color w:val="000000"/>
          <w:sz w:val="28"/>
          <w:szCs w:val="28"/>
          <w:shd w:val="clear" w:color="auto" w:fill="FFFFFF"/>
        </w:rPr>
        <w:t>Poniedziałek 13.12.2021</w:t>
      </w:r>
    </w:p>
    <w:p w:rsidR="00916DB5" w:rsidRDefault="00916DB5" w:rsidP="005E1040">
      <w:pPr>
        <w:rPr>
          <w:rFonts w:cstheme="minorHAnsi"/>
          <w:b/>
          <w:color w:val="000000"/>
          <w:sz w:val="28"/>
          <w:szCs w:val="28"/>
          <w:shd w:val="clear" w:color="auto" w:fill="FFFFFF"/>
        </w:rPr>
      </w:pPr>
      <w:r>
        <w:rPr>
          <w:rFonts w:cstheme="minorHAnsi"/>
          <w:b/>
          <w:color w:val="000000"/>
          <w:sz w:val="28"/>
          <w:szCs w:val="28"/>
          <w:shd w:val="clear" w:color="auto" w:fill="FFFFFF"/>
        </w:rPr>
        <w:t>Święta po polsku</w:t>
      </w:r>
    </w:p>
    <w:p w:rsidR="00916DB5" w:rsidRDefault="00916DB5" w:rsidP="005E1040">
      <w:pPr>
        <w:rPr>
          <w:rFonts w:cstheme="minorHAnsi"/>
          <w:b/>
          <w:color w:val="000000"/>
          <w:sz w:val="28"/>
          <w:szCs w:val="28"/>
          <w:shd w:val="clear" w:color="auto" w:fill="FFFFFF"/>
        </w:rPr>
      </w:pPr>
      <w:r>
        <w:rPr>
          <w:rFonts w:cstheme="minorHAnsi"/>
          <w:b/>
          <w:color w:val="000000"/>
          <w:sz w:val="28"/>
          <w:szCs w:val="28"/>
          <w:shd w:val="clear" w:color="auto" w:fill="FFFFFF"/>
        </w:rPr>
        <w:t>Cele</w:t>
      </w:r>
      <w:r w:rsidR="00A14792">
        <w:rPr>
          <w:rFonts w:cstheme="minorHAnsi"/>
          <w:b/>
          <w:color w:val="000000"/>
          <w:sz w:val="28"/>
          <w:szCs w:val="28"/>
          <w:shd w:val="clear" w:color="auto" w:fill="FFFFFF"/>
        </w:rPr>
        <w:t xml:space="preserve"> zabaw edukacyjnych</w:t>
      </w:r>
      <w:r>
        <w:rPr>
          <w:rFonts w:cstheme="minorHAnsi"/>
          <w:b/>
          <w:color w:val="000000"/>
          <w:sz w:val="28"/>
          <w:szCs w:val="28"/>
          <w:shd w:val="clear" w:color="auto" w:fill="FFFFFF"/>
        </w:rPr>
        <w:t>:</w:t>
      </w:r>
    </w:p>
    <w:p w:rsidR="00916DB5" w:rsidRDefault="00916DB5" w:rsidP="005E1040">
      <w:pPr>
        <w:rPr>
          <w:rFonts w:cstheme="minorHAnsi"/>
          <w:b/>
          <w:color w:val="000000"/>
          <w:sz w:val="28"/>
          <w:szCs w:val="28"/>
          <w:shd w:val="clear" w:color="auto" w:fill="FFFFFF"/>
        </w:rPr>
      </w:pPr>
      <w:r>
        <w:rPr>
          <w:rFonts w:cstheme="minorHAnsi"/>
          <w:b/>
          <w:color w:val="000000"/>
          <w:sz w:val="28"/>
          <w:szCs w:val="28"/>
          <w:shd w:val="clear" w:color="auto" w:fill="FFFFFF"/>
        </w:rPr>
        <w:t>- poznanie polskich zwyczajów i tradycji bożonarodzeniowych</w:t>
      </w:r>
    </w:p>
    <w:p w:rsidR="00916DB5" w:rsidRDefault="00916DB5" w:rsidP="005E1040">
      <w:pPr>
        <w:rPr>
          <w:rFonts w:cstheme="minorHAnsi"/>
          <w:b/>
          <w:color w:val="000000"/>
          <w:sz w:val="28"/>
          <w:szCs w:val="28"/>
          <w:shd w:val="clear" w:color="auto" w:fill="FFFFFF"/>
        </w:rPr>
      </w:pPr>
      <w:r>
        <w:rPr>
          <w:rFonts w:cstheme="minorHAnsi"/>
          <w:b/>
          <w:color w:val="000000"/>
          <w:sz w:val="28"/>
          <w:szCs w:val="28"/>
          <w:shd w:val="clear" w:color="auto" w:fill="FFFFFF"/>
        </w:rPr>
        <w:t>- dokonywanie analizy i syntezy słuchowej wyrazów</w:t>
      </w:r>
    </w:p>
    <w:p w:rsidR="00F82931" w:rsidRDefault="002539A0" w:rsidP="00F82931">
      <w:pPr>
        <w:pStyle w:val="Akapitzlist"/>
        <w:numPr>
          <w:ilvl w:val="0"/>
          <w:numId w:val="1"/>
        </w:numPr>
        <w:rPr>
          <w:rFonts w:cstheme="minorHAnsi"/>
          <w:sz w:val="28"/>
          <w:szCs w:val="28"/>
        </w:rPr>
      </w:pPr>
      <w:r w:rsidRPr="002539A0">
        <w:rPr>
          <w:rFonts w:cstheme="minorHAnsi"/>
          <w:sz w:val="28"/>
          <w:szCs w:val="28"/>
        </w:rPr>
        <w:t>Zgromadźcie różne elementy związane ze świętami Bożego Narodzenia (</w:t>
      </w:r>
      <w:r w:rsidR="000437B8">
        <w:rPr>
          <w:rFonts w:cstheme="minorHAnsi"/>
          <w:sz w:val="28"/>
          <w:szCs w:val="28"/>
        </w:rPr>
        <w:t>np.</w:t>
      </w:r>
      <w:r w:rsidRPr="002539A0">
        <w:rPr>
          <w:rFonts w:cstheme="minorHAnsi"/>
          <w:sz w:val="28"/>
          <w:szCs w:val="28"/>
        </w:rPr>
        <w:t xml:space="preserve"> obrus, szopka, bombka, łańcuch, gwiazda). Nazywajcie te elementy oraz porozmawiajcie, do czego je wykorzystujemy w czasie świątecznych przygotowań. Zadawajcie sobie na zmianę zagadki – jedna osoba opisuje jeden z przedmiotów, a druga odgaduje, o który przedmiot chodzi. Porozmawiajcie o przygotowaniach i zwyczajach świątecznyc</w:t>
      </w:r>
      <w:r w:rsidR="00F82931">
        <w:rPr>
          <w:rFonts w:cstheme="minorHAnsi"/>
          <w:sz w:val="28"/>
          <w:szCs w:val="28"/>
        </w:rPr>
        <w:t>h.</w:t>
      </w: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t>Znaczenie słów</w:t>
      </w:r>
      <w:r w:rsidR="00136E1C">
        <w:rPr>
          <w:rStyle w:val="Pogrubienie"/>
          <w:rFonts w:asciiTheme="minorHAnsi" w:hAnsiTheme="minorHAnsi" w:cstheme="minorHAnsi"/>
          <w:color w:val="333333"/>
          <w:sz w:val="28"/>
          <w:szCs w:val="28"/>
        </w:rPr>
        <w:t>:</w:t>
      </w: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8519AE" w:rsidRDefault="008519AE"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Pr>
          <w:rStyle w:val="Pogrubienie"/>
          <w:rFonts w:asciiTheme="minorHAnsi" w:hAnsiTheme="minorHAnsi" w:cstheme="minorHAnsi"/>
          <w:color w:val="333333"/>
          <w:sz w:val="28"/>
          <w:szCs w:val="28"/>
        </w:rPr>
        <w:lastRenderedPageBreak/>
        <w:t>Wigilia</w:t>
      </w: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Pr="00937639" w:rsidRDefault="00136E1C" w:rsidP="00562DCC">
      <w:pPr>
        <w:pStyle w:val="NormalnyWeb"/>
        <w:shd w:val="clear" w:color="auto" w:fill="FFFFFF"/>
        <w:spacing w:before="0" w:beforeAutospacing="0" w:after="165" w:afterAutospacing="0"/>
        <w:rPr>
          <w:rFonts w:asciiTheme="minorHAnsi" w:hAnsiTheme="minorHAnsi" w:cstheme="minorHAnsi"/>
          <w:color w:val="333333"/>
          <w:sz w:val="28"/>
          <w:szCs w:val="28"/>
        </w:rPr>
      </w:pPr>
      <w:r>
        <w:rPr>
          <w:noProof/>
        </w:rPr>
        <w:drawing>
          <wp:inline distT="0" distB="0" distL="0" distR="0">
            <wp:extent cx="5429250" cy="3047385"/>
            <wp:effectExtent l="19050" t="0" r="0" b="0"/>
            <wp:docPr id="32" name="Obraz 32" descr="Dlaczego w Wigilię jemy ryby? Mini-słownik religi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laczego w Wigilię jemy ryby? Mini-słownik religijny"/>
                    <pic:cNvPicPr>
                      <a:picLocks noChangeAspect="1" noChangeArrowheads="1"/>
                    </pic:cNvPicPr>
                  </pic:nvPicPr>
                  <pic:blipFill>
                    <a:blip r:embed="rId6"/>
                    <a:srcRect/>
                    <a:stretch>
                      <a:fillRect/>
                    </a:stretch>
                  </pic:blipFill>
                  <pic:spPr bwMode="auto">
                    <a:xfrm>
                      <a:off x="0" y="0"/>
                      <a:ext cx="5436751" cy="3051595"/>
                    </a:xfrm>
                    <a:prstGeom prst="rect">
                      <a:avLst/>
                    </a:prstGeom>
                    <a:noFill/>
                    <a:ln w="9525">
                      <a:noFill/>
                      <a:miter lim="800000"/>
                      <a:headEnd/>
                      <a:tailEnd/>
                    </a:ln>
                  </pic:spPr>
                </pic:pic>
              </a:graphicData>
            </a:graphic>
          </wp:inline>
        </w:drawing>
      </w:r>
    </w:p>
    <w:p w:rsidR="00562DCC" w:rsidRDefault="00562DCC"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p>
    <w:p w:rsidR="00937639" w:rsidRPr="00937639" w:rsidRDefault="008519AE"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Pr>
          <w:rFonts w:asciiTheme="minorHAnsi" w:hAnsiTheme="minorHAnsi" w:cstheme="minorHAnsi"/>
          <w:color w:val="333333"/>
          <w:sz w:val="28"/>
          <w:szCs w:val="28"/>
        </w:rPr>
        <w:t xml:space="preserve">Słowo „wigilia” </w:t>
      </w:r>
      <w:r w:rsidR="00937639" w:rsidRPr="00937639">
        <w:rPr>
          <w:rFonts w:asciiTheme="minorHAnsi" w:hAnsiTheme="minorHAnsi" w:cstheme="minorHAnsi"/>
          <w:color w:val="333333"/>
          <w:sz w:val="28"/>
          <w:szCs w:val="28"/>
        </w:rPr>
        <w:t xml:space="preserve"> oznacza „nocne czuwanie”. To wieczór przed ważnym wydarzeniem kościelnym. Nawiązuje do spotkań pierwszych chrześcijan obchodzących Ostatnią Wieczerzę.</w:t>
      </w: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0437B8" w:rsidRDefault="000437B8"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lastRenderedPageBreak/>
        <w:t>Kolory świąt</w:t>
      </w:r>
    </w:p>
    <w:p w:rsidR="00136E1C" w:rsidRDefault="00136E1C" w:rsidP="00562DCC">
      <w:pPr>
        <w:pStyle w:val="NormalnyWeb"/>
        <w:shd w:val="clear" w:color="auto" w:fill="FFFFFF"/>
        <w:spacing w:before="0" w:beforeAutospacing="0" w:after="165" w:afterAutospacing="0"/>
        <w:rPr>
          <w:rStyle w:val="Pogrubienie"/>
          <w:rFonts w:asciiTheme="minorHAnsi" w:hAnsiTheme="minorHAnsi" w:cstheme="minorHAnsi"/>
          <w:color w:val="333333"/>
          <w:sz w:val="28"/>
          <w:szCs w:val="28"/>
        </w:rPr>
      </w:pPr>
      <w:r>
        <w:rPr>
          <w:noProof/>
        </w:rPr>
        <w:drawing>
          <wp:inline distT="0" distB="0" distL="0" distR="0">
            <wp:extent cx="5612130" cy="4676775"/>
            <wp:effectExtent l="19050" t="0" r="7620" b="0"/>
            <wp:docPr id="29" name="Obraz 29" descr="Czemu Boże Narodzenie jest czerwono-zielone? - rynekfarb.pl | Rynek F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zemu Boże Narodzenie jest czerwono-zielone? - rynekfarb.pl | Rynek Farb"/>
                    <pic:cNvPicPr>
                      <a:picLocks noChangeAspect="1" noChangeArrowheads="1"/>
                    </pic:cNvPicPr>
                  </pic:nvPicPr>
                  <pic:blipFill>
                    <a:blip r:embed="rId7"/>
                    <a:srcRect/>
                    <a:stretch>
                      <a:fillRect/>
                    </a:stretch>
                  </pic:blipFill>
                  <pic:spPr bwMode="auto">
                    <a:xfrm>
                      <a:off x="0" y="0"/>
                      <a:ext cx="5612130" cy="4676775"/>
                    </a:xfrm>
                    <a:prstGeom prst="rect">
                      <a:avLst/>
                    </a:prstGeom>
                    <a:noFill/>
                    <a:ln w="9525">
                      <a:noFill/>
                      <a:miter lim="800000"/>
                      <a:headEnd/>
                      <a:tailEnd/>
                    </a:ln>
                  </pic:spPr>
                </pic:pic>
              </a:graphicData>
            </a:graphic>
          </wp:inline>
        </w:drawing>
      </w:r>
    </w:p>
    <w:p w:rsidR="00136E1C" w:rsidRPr="00937639" w:rsidRDefault="00136E1C"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p>
    <w:p w:rsidR="00937639" w:rsidRPr="00937639" w:rsidRDefault="00937639"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sidRPr="00937639">
        <w:rPr>
          <w:rFonts w:asciiTheme="minorHAnsi" w:hAnsiTheme="minorHAnsi" w:cstheme="minorHAnsi"/>
          <w:color w:val="333333"/>
          <w:sz w:val="28"/>
          <w:szCs w:val="28"/>
        </w:rPr>
        <w:t>To zielony i czerwony. Zieleń symbolizuje nadzieję i wierność, a czerwień krew Chrystusa.</w:t>
      </w: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lastRenderedPageBreak/>
        <w:t>Choinka</w:t>
      </w:r>
    </w:p>
    <w:p w:rsidR="008519AE" w:rsidRPr="00937639" w:rsidRDefault="00562DCC" w:rsidP="00562DCC">
      <w:pPr>
        <w:pStyle w:val="NormalnyWeb"/>
        <w:shd w:val="clear" w:color="auto" w:fill="FFFFFF"/>
        <w:spacing w:before="0" w:beforeAutospacing="0" w:after="165" w:afterAutospacing="0"/>
        <w:rPr>
          <w:rFonts w:asciiTheme="minorHAnsi" w:hAnsiTheme="minorHAnsi" w:cstheme="minorHAnsi"/>
          <w:color w:val="333333"/>
          <w:sz w:val="28"/>
          <w:szCs w:val="28"/>
        </w:rPr>
      </w:pPr>
      <w:r>
        <w:rPr>
          <w:noProof/>
        </w:rPr>
        <w:drawing>
          <wp:inline distT="0" distB="0" distL="0" distR="0">
            <wp:extent cx="5600700" cy="7210425"/>
            <wp:effectExtent l="19050" t="0" r="0" b="0"/>
            <wp:docPr id="35" name="Obraz 35" descr="Pedantula - Jak prawidłowo ubrać choin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dantula - Jak prawidłowo ubrać choinkę"/>
                    <pic:cNvPicPr>
                      <a:picLocks noChangeAspect="1" noChangeArrowheads="1"/>
                    </pic:cNvPicPr>
                  </pic:nvPicPr>
                  <pic:blipFill>
                    <a:blip r:embed="rId8"/>
                    <a:srcRect/>
                    <a:stretch>
                      <a:fillRect/>
                    </a:stretch>
                  </pic:blipFill>
                  <pic:spPr bwMode="auto">
                    <a:xfrm>
                      <a:off x="0" y="0"/>
                      <a:ext cx="5600700" cy="7210425"/>
                    </a:xfrm>
                    <a:prstGeom prst="rect">
                      <a:avLst/>
                    </a:prstGeom>
                    <a:noFill/>
                    <a:ln w="9525">
                      <a:noFill/>
                      <a:miter lim="800000"/>
                      <a:headEnd/>
                      <a:tailEnd/>
                    </a:ln>
                  </pic:spPr>
                </pic:pic>
              </a:graphicData>
            </a:graphic>
          </wp:inline>
        </w:drawing>
      </w:r>
    </w:p>
    <w:p w:rsidR="00562DCC" w:rsidRDefault="00136E1C" w:rsidP="00562DCC">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Pr>
          <w:rFonts w:asciiTheme="minorHAnsi" w:hAnsiTheme="minorHAnsi" w:cstheme="minorHAnsi"/>
          <w:color w:val="333333"/>
          <w:sz w:val="28"/>
          <w:szCs w:val="28"/>
        </w:rPr>
        <w:t>Zwyczaj jej</w:t>
      </w:r>
      <w:r w:rsidR="00937639" w:rsidRPr="00937639">
        <w:rPr>
          <w:rFonts w:asciiTheme="minorHAnsi" w:hAnsiTheme="minorHAnsi" w:cstheme="minorHAnsi"/>
          <w:color w:val="333333"/>
          <w:sz w:val="28"/>
          <w:szCs w:val="28"/>
        </w:rPr>
        <w:t xml:space="preserve"> dekorowania przywędrował do Polski z Niemiec. Światełka symbolizują przyjście na świat Jezusa, ozdoby to symbol łaski Bożej, łańcuch węża-kusiciela, a jabłka – grzechu. Prezenty pod choinką są symbolem darów, które otrzymał Jezus, ale też obdarowywania się pierwszych wyznawców chrześcijaństwa.</w:t>
      </w:r>
    </w:p>
    <w:p w:rsidR="00937639" w:rsidRPr="00562DCC" w:rsidRDefault="00937639" w:rsidP="00562DCC">
      <w:pPr>
        <w:pStyle w:val="NormalnyWeb"/>
        <w:shd w:val="clear" w:color="auto" w:fill="FFFFFF"/>
        <w:spacing w:before="0" w:beforeAutospacing="0" w:after="165" w:afterAutospacing="0"/>
        <w:ind w:left="720"/>
        <w:rPr>
          <w:rStyle w:val="Pogrubienie"/>
          <w:rFonts w:asciiTheme="minorHAnsi" w:hAnsiTheme="minorHAnsi" w:cstheme="minorHAnsi"/>
          <w:b w:val="0"/>
          <w:bCs w:val="0"/>
          <w:color w:val="333333"/>
          <w:sz w:val="28"/>
          <w:szCs w:val="28"/>
        </w:rPr>
      </w:pPr>
      <w:r w:rsidRPr="00937639">
        <w:rPr>
          <w:rStyle w:val="Pogrubienie"/>
          <w:rFonts w:asciiTheme="minorHAnsi" w:hAnsiTheme="minorHAnsi" w:cstheme="minorHAnsi"/>
          <w:color w:val="333333"/>
          <w:sz w:val="28"/>
          <w:szCs w:val="28"/>
        </w:rPr>
        <w:lastRenderedPageBreak/>
        <w:t>Świeca wigilijna</w:t>
      </w:r>
    </w:p>
    <w:p w:rsidR="006D2266" w:rsidRPr="00937639" w:rsidRDefault="006D2266" w:rsidP="00562DCC">
      <w:pPr>
        <w:pStyle w:val="NormalnyWeb"/>
        <w:shd w:val="clear" w:color="auto" w:fill="FFFFFF"/>
        <w:tabs>
          <w:tab w:val="left" w:pos="567"/>
        </w:tabs>
        <w:spacing w:before="0" w:beforeAutospacing="0" w:after="165" w:afterAutospacing="0"/>
        <w:rPr>
          <w:rFonts w:asciiTheme="minorHAnsi" w:hAnsiTheme="minorHAnsi" w:cstheme="minorHAnsi"/>
          <w:color w:val="333333"/>
          <w:sz w:val="28"/>
          <w:szCs w:val="28"/>
        </w:rPr>
      </w:pPr>
      <w:r>
        <w:rPr>
          <w:noProof/>
        </w:rPr>
        <w:drawing>
          <wp:inline distT="0" distB="0" distL="0" distR="0">
            <wp:extent cx="5448300" cy="4953000"/>
            <wp:effectExtent l="19050" t="0" r="0" b="0"/>
            <wp:docPr id="1" name="Obraz 1" descr="Wigilijna świeca oznacza pomoc dla dzieci - Caritas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ilijna świeca oznacza pomoc dla dzieci - Caritas Polska"/>
                    <pic:cNvPicPr>
                      <a:picLocks noChangeAspect="1" noChangeArrowheads="1"/>
                    </pic:cNvPicPr>
                  </pic:nvPicPr>
                  <pic:blipFill>
                    <a:blip r:embed="rId9"/>
                    <a:srcRect/>
                    <a:stretch>
                      <a:fillRect/>
                    </a:stretch>
                  </pic:blipFill>
                  <pic:spPr bwMode="auto">
                    <a:xfrm>
                      <a:off x="0" y="0"/>
                      <a:ext cx="5448300" cy="4953000"/>
                    </a:xfrm>
                    <a:prstGeom prst="rect">
                      <a:avLst/>
                    </a:prstGeom>
                    <a:noFill/>
                    <a:ln w="9525">
                      <a:noFill/>
                      <a:miter lim="800000"/>
                      <a:headEnd/>
                      <a:tailEnd/>
                    </a:ln>
                  </pic:spPr>
                </pic:pic>
              </a:graphicData>
            </a:graphic>
          </wp:inline>
        </w:drawing>
      </w:r>
    </w:p>
    <w:p w:rsidR="00136E1C" w:rsidRDefault="00136E1C"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p>
    <w:p w:rsidR="00937639" w:rsidRPr="00937639" w:rsidRDefault="00937639"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sidRPr="00937639">
        <w:rPr>
          <w:rFonts w:asciiTheme="minorHAnsi" w:hAnsiTheme="minorHAnsi" w:cstheme="minorHAnsi"/>
          <w:color w:val="333333"/>
          <w:sz w:val="28"/>
          <w:szCs w:val="28"/>
        </w:rPr>
        <w:t>W Polsce świecę zapala się na wigilijnym stole, ale zwyczaj przyszedł z Holandii, gdzie świecę lub lampion zapalano w wigilię przed domem. Miał to być znak zaproszenia Maryi i Józefa, aby Jezus mógł się także narodzić w naszym domu.</w:t>
      </w: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lastRenderedPageBreak/>
        <w:t>Dzielenie się opłatkiem</w:t>
      </w:r>
    </w:p>
    <w:p w:rsidR="008519AE" w:rsidRPr="00937639" w:rsidRDefault="008519AE" w:rsidP="00562DCC">
      <w:pPr>
        <w:pStyle w:val="NormalnyWeb"/>
        <w:shd w:val="clear" w:color="auto" w:fill="FFFFFF"/>
        <w:spacing w:before="0" w:beforeAutospacing="0" w:after="165" w:afterAutospacing="0"/>
        <w:rPr>
          <w:rFonts w:asciiTheme="minorHAnsi" w:hAnsiTheme="minorHAnsi" w:cstheme="minorHAnsi"/>
          <w:color w:val="333333"/>
          <w:sz w:val="28"/>
          <w:szCs w:val="28"/>
        </w:rPr>
      </w:pPr>
      <w:r>
        <w:rPr>
          <w:rFonts w:asciiTheme="minorHAnsi" w:hAnsiTheme="minorHAnsi" w:cstheme="minorHAnsi"/>
          <w:noProof/>
          <w:color w:val="333333"/>
          <w:sz w:val="28"/>
          <w:szCs w:val="28"/>
        </w:rPr>
        <w:drawing>
          <wp:inline distT="0" distB="0" distL="0" distR="0">
            <wp:extent cx="5588000" cy="3143250"/>
            <wp:effectExtent l="19050" t="0" r="0" b="0"/>
            <wp:docPr id="7" name="Obraz 7" descr="C:\Users\Hp\Pictures\dzielenie sie opłat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dzielenie sie opłatkiem.jpg"/>
                    <pic:cNvPicPr>
                      <a:picLocks noChangeAspect="1" noChangeArrowheads="1"/>
                    </pic:cNvPicPr>
                  </pic:nvPicPr>
                  <pic:blipFill>
                    <a:blip r:embed="rId10"/>
                    <a:srcRect/>
                    <a:stretch>
                      <a:fillRect/>
                    </a:stretch>
                  </pic:blipFill>
                  <pic:spPr bwMode="auto">
                    <a:xfrm>
                      <a:off x="0" y="0"/>
                      <a:ext cx="5591287" cy="3145099"/>
                    </a:xfrm>
                    <a:prstGeom prst="rect">
                      <a:avLst/>
                    </a:prstGeom>
                    <a:noFill/>
                    <a:ln w="9525">
                      <a:noFill/>
                      <a:miter lim="800000"/>
                      <a:headEnd/>
                      <a:tailEnd/>
                    </a:ln>
                  </pic:spPr>
                </pic:pic>
              </a:graphicData>
            </a:graphic>
          </wp:inline>
        </w:drawing>
      </w:r>
    </w:p>
    <w:p w:rsidR="00937639" w:rsidRPr="00937639" w:rsidRDefault="00937639"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sidRPr="00937639">
        <w:rPr>
          <w:rFonts w:asciiTheme="minorHAnsi" w:hAnsiTheme="minorHAnsi" w:cstheme="minorHAnsi"/>
          <w:color w:val="333333"/>
          <w:sz w:val="28"/>
          <w:szCs w:val="28"/>
        </w:rPr>
        <w:t xml:space="preserve">Dzielenie się opłatkiem ma symbolizować wdzięczność, to również znak przebaczenia dawnych win. </w:t>
      </w: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t>Wolne miejsce</w:t>
      </w:r>
    </w:p>
    <w:p w:rsidR="008519AE" w:rsidRPr="00937639" w:rsidRDefault="008519AE" w:rsidP="00562DCC">
      <w:pPr>
        <w:pStyle w:val="NormalnyWeb"/>
        <w:shd w:val="clear" w:color="auto" w:fill="FFFFFF"/>
        <w:spacing w:before="0" w:beforeAutospacing="0" w:after="165" w:afterAutospacing="0"/>
        <w:rPr>
          <w:rFonts w:asciiTheme="minorHAnsi" w:hAnsiTheme="minorHAnsi" w:cstheme="minorHAnsi"/>
          <w:color w:val="333333"/>
          <w:sz w:val="28"/>
          <w:szCs w:val="28"/>
        </w:rPr>
      </w:pPr>
      <w:r>
        <w:rPr>
          <w:noProof/>
        </w:rPr>
        <w:drawing>
          <wp:inline distT="0" distB="0" distL="0" distR="0">
            <wp:extent cx="5588000" cy="3143250"/>
            <wp:effectExtent l="19050" t="0" r="0" b="0"/>
            <wp:docPr id="8" name="Obraz 8" descr="Puste miejsce przy stole - Gwiazdka Cieszy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ste miejsce przy stole - Gwiazdka Cieszyńska"/>
                    <pic:cNvPicPr>
                      <a:picLocks noChangeAspect="1" noChangeArrowheads="1"/>
                    </pic:cNvPicPr>
                  </pic:nvPicPr>
                  <pic:blipFill>
                    <a:blip r:embed="rId11"/>
                    <a:srcRect/>
                    <a:stretch>
                      <a:fillRect/>
                    </a:stretch>
                  </pic:blipFill>
                  <pic:spPr bwMode="auto">
                    <a:xfrm>
                      <a:off x="0" y="0"/>
                      <a:ext cx="5591287" cy="3145099"/>
                    </a:xfrm>
                    <a:prstGeom prst="rect">
                      <a:avLst/>
                    </a:prstGeom>
                    <a:noFill/>
                    <a:ln w="9525">
                      <a:noFill/>
                      <a:miter lim="800000"/>
                      <a:headEnd/>
                      <a:tailEnd/>
                    </a:ln>
                  </pic:spPr>
                </pic:pic>
              </a:graphicData>
            </a:graphic>
          </wp:inline>
        </w:drawing>
      </w:r>
    </w:p>
    <w:p w:rsidR="00562DCC" w:rsidRDefault="00937639" w:rsidP="00562DCC">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sidRPr="00937639">
        <w:rPr>
          <w:rFonts w:asciiTheme="minorHAnsi" w:hAnsiTheme="minorHAnsi" w:cstheme="minorHAnsi"/>
          <w:color w:val="333333"/>
          <w:sz w:val="28"/>
          <w:szCs w:val="28"/>
        </w:rPr>
        <w:t>Nakrywając do świątecznego stołu, pamiętamy o ustawieniu na stole jednego dodatkowego nakrycia dla niespodziewanego gościa. To symbol pamięci o tych, którzy nie mogą spędzić tegorocznych świąt razem z nami. W wielu domach przygotowywane jest z myślą o zmarłym członku rodziny.</w:t>
      </w:r>
    </w:p>
    <w:p w:rsidR="00937639" w:rsidRPr="00562DCC" w:rsidRDefault="00937639" w:rsidP="00562DCC">
      <w:pPr>
        <w:pStyle w:val="NormalnyWeb"/>
        <w:shd w:val="clear" w:color="auto" w:fill="FFFFFF"/>
        <w:spacing w:before="0" w:beforeAutospacing="0" w:after="165" w:afterAutospacing="0"/>
        <w:ind w:left="720"/>
        <w:rPr>
          <w:rStyle w:val="Pogrubienie"/>
          <w:rFonts w:asciiTheme="minorHAnsi" w:hAnsiTheme="minorHAnsi" w:cstheme="minorHAnsi"/>
          <w:b w:val="0"/>
          <w:bCs w:val="0"/>
          <w:color w:val="333333"/>
          <w:sz w:val="28"/>
          <w:szCs w:val="28"/>
        </w:rPr>
      </w:pPr>
      <w:r w:rsidRPr="00937639">
        <w:rPr>
          <w:rStyle w:val="Pogrubienie"/>
          <w:rFonts w:asciiTheme="minorHAnsi" w:hAnsiTheme="minorHAnsi" w:cstheme="minorHAnsi"/>
          <w:color w:val="333333"/>
          <w:sz w:val="28"/>
          <w:szCs w:val="28"/>
        </w:rPr>
        <w:lastRenderedPageBreak/>
        <w:t>Sianko pod obrusem</w:t>
      </w:r>
    </w:p>
    <w:p w:rsidR="008519AE" w:rsidRPr="00937639" w:rsidRDefault="008519AE" w:rsidP="00562DCC">
      <w:pPr>
        <w:pStyle w:val="NormalnyWeb"/>
        <w:shd w:val="clear" w:color="auto" w:fill="FFFFFF"/>
        <w:spacing w:before="0" w:beforeAutospacing="0" w:after="165" w:afterAutospacing="0"/>
        <w:ind w:hanging="11"/>
        <w:rPr>
          <w:rFonts w:asciiTheme="minorHAnsi" w:hAnsiTheme="minorHAnsi" w:cstheme="minorHAnsi"/>
          <w:color w:val="333333"/>
          <w:sz w:val="28"/>
          <w:szCs w:val="28"/>
        </w:rPr>
      </w:pPr>
      <w:r>
        <w:rPr>
          <w:noProof/>
        </w:rPr>
        <w:drawing>
          <wp:inline distT="0" distB="0" distL="0" distR="0">
            <wp:extent cx="5238750" cy="3581400"/>
            <wp:effectExtent l="19050" t="0" r="0" b="0"/>
            <wp:docPr id="11" name="Obraz 11" descr="Polskie tradycje i wierzenia wigilijne – Demotywato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skie tradycje i wierzenia wigilijne – Demotywatory.pl"/>
                    <pic:cNvPicPr>
                      <a:picLocks noChangeAspect="1" noChangeArrowheads="1"/>
                    </pic:cNvPicPr>
                  </pic:nvPicPr>
                  <pic:blipFill>
                    <a:blip r:embed="rId12"/>
                    <a:srcRect/>
                    <a:stretch>
                      <a:fillRect/>
                    </a:stretch>
                  </pic:blipFill>
                  <pic:spPr bwMode="auto">
                    <a:xfrm>
                      <a:off x="0" y="0"/>
                      <a:ext cx="5238750" cy="3581400"/>
                    </a:xfrm>
                    <a:prstGeom prst="rect">
                      <a:avLst/>
                    </a:prstGeom>
                    <a:noFill/>
                    <a:ln w="9525">
                      <a:noFill/>
                      <a:miter lim="800000"/>
                      <a:headEnd/>
                      <a:tailEnd/>
                    </a:ln>
                  </pic:spPr>
                </pic:pic>
              </a:graphicData>
            </a:graphic>
          </wp:inline>
        </w:drawing>
      </w:r>
    </w:p>
    <w:p w:rsidR="00136E1C" w:rsidRDefault="00136E1C"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p>
    <w:p w:rsidR="00937639" w:rsidRPr="00937639" w:rsidRDefault="00937639"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r w:rsidRPr="00937639">
        <w:rPr>
          <w:rFonts w:asciiTheme="minorHAnsi" w:hAnsiTheme="minorHAnsi" w:cstheme="minorHAnsi"/>
          <w:color w:val="333333"/>
          <w:sz w:val="28"/>
          <w:szCs w:val="28"/>
        </w:rPr>
        <w:t>Jest symbolem ubóstwa i żłóbka, w którym leżał mały Jezus. Według tradycji w niektórych domach ten, kto wyciągnie najdłuższe źdźbło siana spod obrusa, będzie cieszył się największym szczęściem i powodzeniem w nadchodzącym roku. Dawniej oprócz sianka przynoszono do domów snopy zboża, które ustawiano w kątach – miały zapewnić urodzaj i dobrobyt w nadchodzącym roku.</w:t>
      </w: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136E1C" w:rsidRDefault="00136E1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562DCC" w:rsidRDefault="00562DC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562DCC" w:rsidRDefault="00562DC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562DCC" w:rsidRDefault="00562DCC"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lastRenderedPageBreak/>
        <w:t>Dwanaście potraw</w:t>
      </w:r>
    </w:p>
    <w:p w:rsidR="008519AE" w:rsidRPr="00136E1C" w:rsidRDefault="00136E1C" w:rsidP="00562DCC">
      <w:pPr>
        <w:pStyle w:val="NormalnyWeb"/>
        <w:shd w:val="clear" w:color="auto" w:fill="FFFFFF"/>
        <w:spacing w:before="0" w:beforeAutospacing="0" w:after="165" w:afterAutospacing="0"/>
        <w:ind w:hanging="11"/>
        <w:rPr>
          <w:rFonts w:asciiTheme="minorHAnsi" w:hAnsiTheme="minorHAnsi" w:cstheme="minorHAnsi"/>
          <w:b/>
          <w:bCs/>
          <w:color w:val="333333"/>
          <w:sz w:val="28"/>
          <w:szCs w:val="28"/>
        </w:rPr>
      </w:pPr>
      <w:r>
        <w:rPr>
          <w:noProof/>
        </w:rPr>
        <w:drawing>
          <wp:inline distT="0" distB="0" distL="0" distR="0">
            <wp:extent cx="5229225" cy="2614613"/>
            <wp:effectExtent l="19050" t="0" r="9525" b="0"/>
            <wp:docPr id="17" name="Obraz 17" descr="Boże Narodzenie - stół wigili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że Narodzenie - stół wigilijny"/>
                    <pic:cNvPicPr>
                      <a:picLocks noChangeAspect="1" noChangeArrowheads="1"/>
                    </pic:cNvPicPr>
                  </pic:nvPicPr>
                  <pic:blipFill>
                    <a:blip r:embed="rId13"/>
                    <a:srcRect/>
                    <a:stretch>
                      <a:fillRect/>
                    </a:stretch>
                  </pic:blipFill>
                  <pic:spPr bwMode="auto">
                    <a:xfrm>
                      <a:off x="0" y="0"/>
                      <a:ext cx="5236151" cy="2618076"/>
                    </a:xfrm>
                    <a:prstGeom prst="rect">
                      <a:avLst/>
                    </a:prstGeom>
                    <a:noFill/>
                    <a:ln w="9525">
                      <a:noFill/>
                      <a:miter lim="800000"/>
                      <a:headEnd/>
                      <a:tailEnd/>
                    </a:ln>
                  </pic:spPr>
                </pic:pic>
              </a:graphicData>
            </a:graphic>
          </wp:inline>
        </w:drawing>
      </w:r>
    </w:p>
    <w:p w:rsidR="00937639" w:rsidRPr="006D2266" w:rsidRDefault="00937639" w:rsidP="00562DCC">
      <w:pPr>
        <w:pStyle w:val="NormalnyWeb"/>
        <w:shd w:val="clear" w:color="auto" w:fill="FFFFFF"/>
        <w:ind w:left="567"/>
        <w:rPr>
          <w:rFonts w:asciiTheme="minorHAnsi" w:hAnsiTheme="minorHAnsi" w:cstheme="minorHAnsi"/>
          <w:color w:val="222222"/>
          <w:sz w:val="28"/>
          <w:szCs w:val="28"/>
        </w:rPr>
      </w:pPr>
      <w:r w:rsidRPr="00937639">
        <w:rPr>
          <w:rFonts w:asciiTheme="minorHAnsi" w:hAnsiTheme="minorHAnsi" w:cstheme="minorHAnsi"/>
          <w:color w:val="333333"/>
          <w:sz w:val="28"/>
          <w:szCs w:val="28"/>
        </w:rPr>
        <w:t>Zdania na temat prawidłowej liczby potraw na wigilijnym stole są podzielone. Według niektórych tradycji powinna być to dowolna liczba nieparzysta. Obecnie mówi się o dwunastu potrawach – dla upamiętnienia dwunastu apostołów. Podawane są m.in. śledzie i karp w różnych postaciach, barszcz czerwony z uszkami, zupa grzybowa, pierogi, kluski z makiem, bigos, makowiec, pierniki i kompot z suszonych owoców</w:t>
      </w:r>
      <w:r w:rsidRPr="006D2266">
        <w:rPr>
          <w:rFonts w:asciiTheme="minorHAnsi" w:hAnsiTheme="minorHAnsi" w:cstheme="minorHAnsi"/>
          <w:color w:val="333333"/>
          <w:sz w:val="28"/>
          <w:szCs w:val="28"/>
        </w:rPr>
        <w:t>.</w:t>
      </w:r>
      <w:r w:rsidRPr="006D2266">
        <w:rPr>
          <w:rFonts w:asciiTheme="minorHAnsi" w:hAnsiTheme="minorHAnsi" w:cstheme="minorHAnsi"/>
          <w:color w:val="222222"/>
          <w:sz w:val="28"/>
          <w:szCs w:val="28"/>
        </w:rPr>
        <w:t xml:space="preserve"> Swoje znaczenie mają także poszczególne wigilijne dania:</w:t>
      </w:r>
    </w:p>
    <w:p w:rsidR="00937639" w:rsidRPr="00937639" w:rsidRDefault="00937639" w:rsidP="00937639">
      <w:pPr>
        <w:numPr>
          <w:ilvl w:val="0"/>
          <w:numId w:val="9"/>
        </w:numPr>
        <w:shd w:val="clear" w:color="auto" w:fill="FFFFFF"/>
        <w:spacing w:before="100" w:beforeAutospacing="1" w:after="100" w:afterAutospacing="1" w:line="240" w:lineRule="auto"/>
        <w:rPr>
          <w:rFonts w:eastAsia="Times New Roman" w:cstheme="minorHAnsi"/>
          <w:color w:val="222222"/>
          <w:sz w:val="28"/>
          <w:szCs w:val="28"/>
          <w:lang w:eastAsia="pl-PL"/>
        </w:rPr>
      </w:pPr>
      <w:r w:rsidRPr="006D2266">
        <w:rPr>
          <w:rFonts w:eastAsia="Times New Roman" w:cstheme="minorHAnsi"/>
          <w:b/>
          <w:bCs/>
          <w:color w:val="222222"/>
          <w:sz w:val="28"/>
          <w:szCs w:val="28"/>
          <w:lang w:eastAsia="pl-PL"/>
        </w:rPr>
        <w:t>Owoce</w:t>
      </w:r>
      <w:r w:rsidRPr="00937639">
        <w:rPr>
          <w:rFonts w:eastAsia="Times New Roman" w:cstheme="minorHAnsi"/>
          <w:color w:val="222222"/>
          <w:sz w:val="28"/>
          <w:szCs w:val="28"/>
          <w:lang w:eastAsia="pl-PL"/>
        </w:rPr>
        <w:t>: jabłka to </w:t>
      </w:r>
      <w:r w:rsidRPr="006D2266">
        <w:rPr>
          <w:rFonts w:eastAsia="Times New Roman" w:cstheme="minorHAnsi"/>
          <w:bCs/>
          <w:color w:val="222222"/>
          <w:sz w:val="28"/>
          <w:szCs w:val="28"/>
          <w:lang w:eastAsia="pl-PL"/>
        </w:rPr>
        <w:t>symbol miłości, zdrowia i pokoju</w:t>
      </w:r>
      <w:r w:rsidRPr="00937639">
        <w:rPr>
          <w:rFonts w:eastAsia="Times New Roman" w:cstheme="minorHAnsi"/>
          <w:color w:val="222222"/>
          <w:sz w:val="28"/>
          <w:szCs w:val="28"/>
          <w:lang w:eastAsia="pl-PL"/>
        </w:rPr>
        <w:t>. Suszone śliwki odpędzają złe moce, zapewniają długowieczność. Gruszki przedłużają życie, sprawiają, że pieniądze będą do nas napływać.</w:t>
      </w:r>
    </w:p>
    <w:p w:rsidR="00937639" w:rsidRPr="00937639" w:rsidRDefault="00937639" w:rsidP="00937639">
      <w:pPr>
        <w:numPr>
          <w:ilvl w:val="0"/>
          <w:numId w:val="9"/>
        </w:numPr>
        <w:shd w:val="clear" w:color="auto" w:fill="FFFFFF"/>
        <w:spacing w:before="100" w:beforeAutospacing="1" w:after="100" w:afterAutospacing="1" w:line="240" w:lineRule="auto"/>
        <w:rPr>
          <w:rFonts w:eastAsia="Times New Roman" w:cstheme="minorHAnsi"/>
          <w:color w:val="222222"/>
          <w:sz w:val="28"/>
          <w:szCs w:val="28"/>
          <w:lang w:eastAsia="pl-PL"/>
        </w:rPr>
      </w:pPr>
      <w:r w:rsidRPr="006D2266">
        <w:rPr>
          <w:rFonts w:eastAsia="Times New Roman" w:cstheme="minorHAnsi"/>
          <w:b/>
          <w:bCs/>
          <w:color w:val="222222"/>
          <w:sz w:val="28"/>
          <w:szCs w:val="28"/>
          <w:lang w:eastAsia="pl-PL"/>
        </w:rPr>
        <w:t>Mak</w:t>
      </w:r>
      <w:r w:rsidRPr="00937639">
        <w:rPr>
          <w:rFonts w:eastAsia="Times New Roman" w:cstheme="minorHAnsi"/>
          <w:color w:val="222222"/>
          <w:sz w:val="28"/>
          <w:szCs w:val="28"/>
          <w:lang w:eastAsia="pl-PL"/>
        </w:rPr>
        <w:t> jest symbolem płodności, jednocześnie nadzieją na spokojny sen, łączność z innym światem. Miał zapewnić ciszę, spokój, czystość, zmartwychwstanie, pociechę i zapomnienie.</w:t>
      </w:r>
    </w:p>
    <w:p w:rsidR="00937639" w:rsidRPr="00937639" w:rsidRDefault="00937639" w:rsidP="00937639">
      <w:pPr>
        <w:numPr>
          <w:ilvl w:val="0"/>
          <w:numId w:val="9"/>
        </w:numPr>
        <w:shd w:val="clear" w:color="auto" w:fill="FFFFFF"/>
        <w:spacing w:before="100" w:beforeAutospacing="1" w:after="100" w:afterAutospacing="1" w:line="240" w:lineRule="auto"/>
        <w:rPr>
          <w:rFonts w:eastAsia="Times New Roman" w:cstheme="minorHAnsi"/>
          <w:color w:val="222222"/>
          <w:sz w:val="28"/>
          <w:szCs w:val="28"/>
          <w:lang w:eastAsia="pl-PL"/>
        </w:rPr>
      </w:pPr>
      <w:r w:rsidRPr="006D2266">
        <w:rPr>
          <w:rFonts w:eastAsia="Times New Roman" w:cstheme="minorHAnsi"/>
          <w:b/>
          <w:bCs/>
          <w:color w:val="222222"/>
          <w:sz w:val="28"/>
          <w:szCs w:val="28"/>
          <w:lang w:eastAsia="pl-PL"/>
        </w:rPr>
        <w:t>Orzechy</w:t>
      </w:r>
      <w:r w:rsidRPr="00937639">
        <w:rPr>
          <w:rFonts w:eastAsia="Times New Roman" w:cstheme="minorHAnsi"/>
          <w:color w:val="222222"/>
          <w:sz w:val="28"/>
          <w:szCs w:val="28"/>
          <w:lang w:eastAsia="pl-PL"/>
        </w:rPr>
        <w:t> jedzone w trakcie wieczerzy wigilijnej, chronią przed bólem zębów. Natomiast potrawy z dodatkiem miodu, zapewniają przychylność sił nadprzyrodzonych.</w:t>
      </w:r>
    </w:p>
    <w:p w:rsidR="00937639" w:rsidRPr="00937639" w:rsidRDefault="00937639" w:rsidP="00937639">
      <w:pPr>
        <w:numPr>
          <w:ilvl w:val="0"/>
          <w:numId w:val="9"/>
        </w:numPr>
        <w:shd w:val="clear" w:color="auto" w:fill="FFFFFF"/>
        <w:spacing w:before="100" w:beforeAutospacing="1" w:after="100" w:afterAutospacing="1" w:line="240" w:lineRule="auto"/>
        <w:rPr>
          <w:rFonts w:eastAsia="Times New Roman" w:cstheme="minorHAnsi"/>
          <w:color w:val="222222"/>
          <w:sz w:val="28"/>
          <w:szCs w:val="28"/>
          <w:lang w:eastAsia="pl-PL"/>
        </w:rPr>
      </w:pPr>
      <w:r w:rsidRPr="006D2266">
        <w:rPr>
          <w:rFonts w:eastAsia="Times New Roman" w:cstheme="minorHAnsi"/>
          <w:b/>
          <w:bCs/>
          <w:color w:val="222222"/>
          <w:sz w:val="28"/>
          <w:szCs w:val="28"/>
          <w:lang w:eastAsia="pl-PL"/>
        </w:rPr>
        <w:t>Ziarna zbóż i wypieki</w:t>
      </w:r>
      <w:r w:rsidRPr="00937639">
        <w:rPr>
          <w:rFonts w:eastAsia="Times New Roman" w:cstheme="minorHAnsi"/>
          <w:color w:val="222222"/>
          <w:sz w:val="28"/>
          <w:szCs w:val="28"/>
          <w:lang w:eastAsia="pl-PL"/>
        </w:rPr>
        <w:t> mają zapewniać pomyślność w nadchodzącym roku. Samo zaś zboże uznawane jest za źródło życiodajnej mocy i plenności. Chleb to dobrobyt.</w:t>
      </w:r>
    </w:p>
    <w:p w:rsidR="00937639" w:rsidRPr="00937639" w:rsidRDefault="00937639" w:rsidP="00937639">
      <w:pPr>
        <w:numPr>
          <w:ilvl w:val="0"/>
          <w:numId w:val="9"/>
        </w:numPr>
        <w:shd w:val="clear" w:color="auto" w:fill="FFFFFF"/>
        <w:spacing w:before="100" w:beforeAutospacing="1" w:after="100" w:afterAutospacing="1" w:line="240" w:lineRule="auto"/>
        <w:rPr>
          <w:rFonts w:eastAsia="Times New Roman" w:cstheme="minorHAnsi"/>
          <w:color w:val="222222"/>
          <w:sz w:val="28"/>
          <w:szCs w:val="28"/>
          <w:lang w:eastAsia="pl-PL"/>
        </w:rPr>
      </w:pPr>
      <w:r w:rsidRPr="006D2266">
        <w:rPr>
          <w:rFonts w:eastAsia="Times New Roman" w:cstheme="minorHAnsi"/>
          <w:b/>
          <w:bCs/>
          <w:color w:val="222222"/>
          <w:sz w:val="28"/>
          <w:szCs w:val="28"/>
          <w:lang w:eastAsia="pl-PL"/>
        </w:rPr>
        <w:t>Kapusta</w:t>
      </w:r>
      <w:r w:rsidRPr="00937639">
        <w:rPr>
          <w:rFonts w:eastAsia="Times New Roman" w:cstheme="minorHAnsi"/>
          <w:color w:val="222222"/>
          <w:sz w:val="28"/>
          <w:szCs w:val="28"/>
          <w:lang w:eastAsia="pl-PL"/>
        </w:rPr>
        <w:t> - w wierzeniach ludowych przypisuje się temu warzywu wręcz życiodajną siłę, która sprawi, że po długiej zimie cała przyroda ponownie obudzi się do życia.</w:t>
      </w:r>
    </w:p>
    <w:p w:rsidR="00937639" w:rsidRPr="00937639" w:rsidRDefault="00937639" w:rsidP="00937639">
      <w:pPr>
        <w:numPr>
          <w:ilvl w:val="0"/>
          <w:numId w:val="9"/>
        </w:numPr>
        <w:shd w:val="clear" w:color="auto" w:fill="FFFFFF"/>
        <w:spacing w:before="100" w:beforeAutospacing="1" w:after="100" w:afterAutospacing="1" w:line="240" w:lineRule="auto"/>
        <w:rPr>
          <w:rFonts w:eastAsia="Times New Roman" w:cstheme="minorHAnsi"/>
          <w:color w:val="222222"/>
          <w:sz w:val="28"/>
          <w:szCs w:val="28"/>
          <w:lang w:eastAsia="pl-PL"/>
        </w:rPr>
      </w:pPr>
      <w:r w:rsidRPr="006D2266">
        <w:rPr>
          <w:rFonts w:eastAsia="Times New Roman" w:cstheme="minorHAnsi"/>
          <w:b/>
          <w:bCs/>
          <w:color w:val="222222"/>
          <w:sz w:val="28"/>
          <w:szCs w:val="28"/>
          <w:lang w:eastAsia="pl-PL"/>
        </w:rPr>
        <w:t>Ryby</w:t>
      </w:r>
      <w:r w:rsidRPr="00937639">
        <w:rPr>
          <w:rFonts w:eastAsia="Times New Roman" w:cstheme="minorHAnsi"/>
          <w:color w:val="222222"/>
          <w:sz w:val="28"/>
          <w:szCs w:val="28"/>
          <w:lang w:eastAsia="pl-PL"/>
        </w:rPr>
        <w:t>. Przypisuje się im przede wszystkim znaczenie religijne: w Wigilię </w:t>
      </w:r>
      <w:r w:rsidRPr="006D2266">
        <w:rPr>
          <w:rFonts w:eastAsia="Times New Roman" w:cstheme="minorHAnsi"/>
          <w:bCs/>
          <w:color w:val="222222"/>
          <w:sz w:val="28"/>
          <w:szCs w:val="28"/>
          <w:lang w:eastAsia="pl-PL"/>
        </w:rPr>
        <w:t>przypominają o chrzcie</w:t>
      </w:r>
      <w:r w:rsidRPr="00937639">
        <w:rPr>
          <w:rFonts w:eastAsia="Times New Roman" w:cstheme="minorHAnsi"/>
          <w:color w:val="222222"/>
          <w:sz w:val="28"/>
          <w:szCs w:val="28"/>
          <w:lang w:eastAsia="pl-PL"/>
        </w:rPr>
        <w:t>, zmartwychwstaniu i nieśmiertelności oraz odradzaniu się życia.</w:t>
      </w:r>
    </w:p>
    <w:p w:rsidR="00937639" w:rsidRPr="00937639" w:rsidRDefault="00937639" w:rsidP="00937639">
      <w:pPr>
        <w:numPr>
          <w:ilvl w:val="0"/>
          <w:numId w:val="9"/>
        </w:numPr>
        <w:shd w:val="clear" w:color="auto" w:fill="FFFFFF"/>
        <w:spacing w:before="100" w:beforeAutospacing="1" w:after="100" w:afterAutospacing="1" w:line="240" w:lineRule="auto"/>
        <w:rPr>
          <w:rFonts w:ascii="Arial" w:eastAsia="Times New Roman" w:hAnsi="Arial" w:cs="Arial"/>
          <w:color w:val="222222"/>
          <w:sz w:val="30"/>
          <w:szCs w:val="30"/>
          <w:lang w:eastAsia="pl-PL"/>
        </w:rPr>
      </w:pPr>
      <w:r w:rsidRPr="006D2266">
        <w:rPr>
          <w:rFonts w:eastAsia="Times New Roman" w:cstheme="minorHAnsi"/>
          <w:b/>
          <w:bCs/>
          <w:color w:val="222222"/>
          <w:sz w:val="28"/>
          <w:szCs w:val="28"/>
          <w:lang w:eastAsia="pl-PL"/>
        </w:rPr>
        <w:lastRenderedPageBreak/>
        <w:t>Grzyby</w:t>
      </w:r>
      <w:r w:rsidRPr="00937639">
        <w:rPr>
          <w:rFonts w:eastAsia="Times New Roman" w:cstheme="minorHAnsi"/>
          <w:color w:val="222222"/>
          <w:sz w:val="28"/>
          <w:szCs w:val="28"/>
          <w:lang w:eastAsia="pl-PL"/>
        </w:rPr>
        <w:t> obowiązkowo musiały pojawić się na wigilijnym stole, np. smażone, panierowane w bułce tartej kapelusze. Zapewniały w nadchodzącym roku dostatek i zdrowie</w:t>
      </w:r>
      <w:r w:rsidRPr="00937639">
        <w:rPr>
          <w:rFonts w:ascii="Arial" w:eastAsia="Times New Roman" w:hAnsi="Arial" w:cs="Arial"/>
          <w:color w:val="222222"/>
          <w:sz w:val="30"/>
          <w:szCs w:val="30"/>
          <w:lang w:eastAsia="pl-PL"/>
        </w:rPr>
        <w:t>.</w:t>
      </w:r>
    </w:p>
    <w:p w:rsidR="00937639" w:rsidRPr="00937639" w:rsidRDefault="00937639" w:rsidP="00937639">
      <w:pPr>
        <w:pStyle w:val="NormalnyWeb"/>
        <w:shd w:val="clear" w:color="auto" w:fill="FFFFFF"/>
        <w:spacing w:before="0" w:beforeAutospacing="0" w:after="165" w:afterAutospacing="0"/>
        <w:ind w:left="720"/>
        <w:rPr>
          <w:rFonts w:asciiTheme="minorHAnsi" w:hAnsiTheme="minorHAnsi" w:cstheme="minorHAnsi"/>
          <w:color w:val="333333"/>
          <w:sz w:val="28"/>
          <w:szCs w:val="28"/>
        </w:rPr>
      </w:pPr>
    </w:p>
    <w:p w:rsidR="00937639" w:rsidRDefault="00937639" w:rsidP="00937639">
      <w:pPr>
        <w:pStyle w:val="NormalnyWeb"/>
        <w:shd w:val="clear" w:color="auto" w:fill="FFFFFF"/>
        <w:spacing w:before="0" w:beforeAutospacing="0" w:after="165" w:afterAutospacing="0"/>
        <w:ind w:left="720"/>
        <w:rPr>
          <w:rStyle w:val="Pogrubienie"/>
          <w:rFonts w:asciiTheme="minorHAnsi" w:hAnsiTheme="minorHAnsi" w:cstheme="minorHAnsi"/>
          <w:color w:val="333333"/>
          <w:sz w:val="28"/>
          <w:szCs w:val="28"/>
        </w:rPr>
      </w:pPr>
      <w:r w:rsidRPr="00937639">
        <w:rPr>
          <w:rStyle w:val="Pogrubienie"/>
          <w:rFonts w:asciiTheme="minorHAnsi" w:hAnsiTheme="minorHAnsi" w:cstheme="minorHAnsi"/>
          <w:color w:val="333333"/>
          <w:sz w:val="28"/>
          <w:szCs w:val="28"/>
        </w:rPr>
        <w:t>Śpiewanie kolęd</w:t>
      </w:r>
    </w:p>
    <w:p w:rsidR="00136E1C" w:rsidRPr="00937639" w:rsidRDefault="00136E1C" w:rsidP="00562DCC">
      <w:pPr>
        <w:pStyle w:val="NormalnyWeb"/>
        <w:shd w:val="clear" w:color="auto" w:fill="FFFFFF"/>
        <w:spacing w:before="0" w:beforeAutospacing="0" w:after="165" w:afterAutospacing="0"/>
        <w:rPr>
          <w:rFonts w:asciiTheme="minorHAnsi" w:hAnsiTheme="minorHAnsi" w:cstheme="minorHAnsi"/>
          <w:color w:val="333333"/>
          <w:sz w:val="28"/>
          <w:szCs w:val="28"/>
        </w:rPr>
      </w:pPr>
      <w:r>
        <w:rPr>
          <w:noProof/>
        </w:rPr>
        <w:drawing>
          <wp:inline distT="0" distB="0" distL="0" distR="0">
            <wp:extent cx="5556717" cy="3743325"/>
            <wp:effectExtent l="19050" t="0" r="5883" b="0"/>
            <wp:docPr id="20" name="Obraz 20" descr="Rodzinne kolędowanie - czy warto śpiewać kolędy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dzinne kolędowanie - czy warto śpiewać kolędy w domu?"/>
                    <pic:cNvPicPr>
                      <a:picLocks noChangeAspect="1" noChangeArrowheads="1"/>
                    </pic:cNvPicPr>
                  </pic:nvPicPr>
                  <pic:blipFill>
                    <a:blip r:embed="rId14"/>
                    <a:srcRect/>
                    <a:stretch>
                      <a:fillRect/>
                    </a:stretch>
                  </pic:blipFill>
                  <pic:spPr bwMode="auto">
                    <a:xfrm>
                      <a:off x="0" y="0"/>
                      <a:ext cx="5562562" cy="3747263"/>
                    </a:xfrm>
                    <a:prstGeom prst="rect">
                      <a:avLst/>
                    </a:prstGeom>
                    <a:noFill/>
                    <a:ln w="9525">
                      <a:noFill/>
                      <a:miter lim="800000"/>
                      <a:headEnd/>
                      <a:tailEnd/>
                    </a:ln>
                  </pic:spPr>
                </pic:pic>
              </a:graphicData>
            </a:graphic>
          </wp:inline>
        </w:drawing>
      </w:r>
    </w:p>
    <w:p w:rsidR="00562DCC" w:rsidRDefault="00562DCC" w:rsidP="00937639">
      <w:pPr>
        <w:pStyle w:val="NormalnyWeb"/>
        <w:shd w:val="clear" w:color="auto" w:fill="FFFFFF"/>
        <w:spacing w:before="0" w:beforeAutospacing="0" w:after="0" w:afterAutospacing="0"/>
        <w:ind w:left="720"/>
        <w:rPr>
          <w:rFonts w:asciiTheme="minorHAnsi" w:hAnsiTheme="minorHAnsi" w:cstheme="minorHAnsi"/>
          <w:color w:val="333333"/>
          <w:sz w:val="28"/>
          <w:szCs w:val="28"/>
        </w:rPr>
      </w:pPr>
    </w:p>
    <w:p w:rsidR="00937639" w:rsidRPr="00937639" w:rsidRDefault="00937639" w:rsidP="00937639">
      <w:pPr>
        <w:pStyle w:val="NormalnyWeb"/>
        <w:shd w:val="clear" w:color="auto" w:fill="FFFFFF"/>
        <w:spacing w:before="0" w:beforeAutospacing="0" w:after="0" w:afterAutospacing="0"/>
        <w:ind w:left="720"/>
        <w:rPr>
          <w:rFonts w:asciiTheme="minorHAnsi" w:hAnsiTheme="minorHAnsi" w:cstheme="minorHAnsi"/>
          <w:color w:val="333333"/>
          <w:sz w:val="28"/>
          <w:szCs w:val="28"/>
        </w:rPr>
      </w:pPr>
      <w:r w:rsidRPr="00937639">
        <w:rPr>
          <w:rFonts w:asciiTheme="minorHAnsi" w:hAnsiTheme="minorHAnsi" w:cstheme="minorHAnsi"/>
          <w:color w:val="333333"/>
          <w:sz w:val="28"/>
          <w:szCs w:val="28"/>
        </w:rPr>
        <w:t xml:space="preserve">Śpiewanie kolęd rozpoczyna się po wieczerzy wigilijnej i trwa przez cały świąteczny czas, aż do 6 stycznia, a w niektórych regionach nawet do początku lutego. Warto pośpiewać po obfitej wieczerzy – podczas godziny śpiewu można spalić 120 kalorii. </w:t>
      </w:r>
    </w:p>
    <w:p w:rsidR="00937639" w:rsidRDefault="00937639" w:rsidP="00937639">
      <w:pPr>
        <w:pStyle w:val="Akapitzlist"/>
        <w:rPr>
          <w:rFonts w:cstheme="minorHAnsi"/>
          <w:sz w:val="28"/>
          <w:szCs w:val="28"/>
        </w:rPr>
      </w:pPr>
      <w:hyperlink r:id="rId15" w:tooltip="" w:history="1">
        <w:r w:rsidRPr="00937639">
          <w:rPr>
            <w:rFonts w:cstheme="minorHAnsi"/>
            <w:color w:val="0053B8"/>
            <w:sz w:val="28"/>
            <w:szCs w:val="28"/>
          </w:rPr>
          <w:br/>
        </w:r>
      </w:hyperlink>
    </w:p>
    <w:p w:rsidR="00136E1C" w:rsidRPr="00136E1C" w:rsidRDefault="00136E1C" w:rsidP="00136E1C">
      <w:pPr>
        <w:rPr>
          <w:rFonts w:cstheme="minorHAnsi"/>
          <w:sz w:val="28"/>
          <w:szCs w:val="28"/>
        </w:rPr>
      </w:pPr>
    </w:p>
    <w:p w:rsidR="00136E1C" w:rsidRDefault="00136E1C" w:rsidP="00136E1C">
      <w:pPr>
        <w:pStyle w:val="Akapitzlist"/>
        <w:rPr>
          <w:rFonts w:cstheme="minorHAnsi"/>
          <w:sz w:val="28"/>
          <w:szCs w:val="28"/>
        </w:rPr>
      </w:pPr>
    </w:p>
    <w:p w:rsidR="00136E1C" w:rsidRDefault="00136E1C" w:rsidP="00136E1C">
      <w:pPr>
        <w:pStyle w:val="Akapitzlist"/>
        <w:rPr>
          <w:rFonts w:cstheme="minorHAnsi"/>
          <w:sz w:val="28"/>
          <w:szCs w:val="28"/>
        </w:rPr>
      </w:pPr>
    </w:p>
    <w:p w:rsidR="00136E1C" w:rsidRDefault="00136E1C" w:rsidP="00136E1C">
      <w:pPr>
        <w:pStyle w:val="Akapitzlist"/>
        <w:rPr>
          <w:rFonts w:cstheme="minorHAnsi"/>
          <w:sz w:val="28"/>
          <w:szCs w:val="28"/>
        </w:rPr>
      </w:pPr>
    </w:p>
    <w:p w:rsidR="00562DCC" w:rsidRDefault="00562DCC" w:rsidP="00562DCC">
      <w:pPr>
        <w:pStyle w:val="Akapitzlist"/>
        <w:rPr>
          <w:rFonts w:cstheme="minorHAnsi"/>
          <w:sz w:val="28"/>
          <w:szCs w:val="28"/>
        </w:rPr>
      </w:pPr>
    </w:p>
    <w:p w:rsidR="001E5067" w:rsidRDefault="001E5067" w:rsidP="00F82931">
      <w:pPr>
        <w:pStyle w:val="Akapitzlist"/>
        <w:numPr>
          <w:ilvl w:val="0"/>
          <w:numId w:val="1"/>
        </w:numPr>
        <w:rPr>
          <w:rFonts w:cstheme="minorHAnsi"/>
          <w:sz w:val="28"/>
          <w:szCs w:val="28"/>
        </w:rPr>
      </w:pPr>
      <w:r w:rsidRPr="001E5067">
        <w:rPr>
          <w:rFonts w:cstheme="minorHAnsi"/>
          <w:sz w:val="28"/>
          <w:szCs w:val="28"/>
        </w:rPr>
        <w:lastRenderedPageBreak/>
        <w:t>„Prezenty” – ćwiczenia słuchowe. Pomyślcie o kilku rzeczach, które mogą być świątecznymi prezentami. Zadawajcie sobie zagadki, dzieląc nazwy tych prezentów kolejno na sylaby i/lub głoski</w:t>
      </w:r>
    </w:p>
    <w:p w:rsidR="00076D45" w:rsidRDefault="00076D45" w:rsidP="00076D45">
      <w:pPr>
        <w:pStyle w:val="Akapitzlist"/>
        <w:spacing w:after="0" w:line="240" w:lineRule="auto"/>
        <w:jc w:val="both"/>
        <w:rPr>
          <w:rFonts w:cstheme="minorHAnsi"/>
          <w:sz w:val="28"/>
          <w:szCs w:val="28"/>
        </w:rPr>
      </w:pPr>
    </w:p>
    <w:p w:rsidR="00076D45" w:rsidRDefault="006D2191" w:rsidP="00076D45">
      <w:pPr>
        <w:pStyle w:val="Akapitzlist"/>
        <w:numPr>
          <w:ilvl w:val="0"/>
          <w:numId w:val="1"/>
        </w:numPr>
        <w:spacing w:after="0" w:line="240" w:lineRule="auto"/>
        <w:jc w:val="both"/>
        <w:rPr>
          <w:rFonts w:cstheme="minorHAnsi"/>
          <w:sz w:val="28"/>
          <w:szCs w:val="28"/>
        </w:rPr>
      </w:pPr>
      <w:r w:rsidRPr="006D2191">
        <w:rPr>
          <w:rFonts w:cstheme="minorHAnsi"/>
          <w:sz w:val="28"/>
          <w:szCs w:val="28"/>
        </w:rPr>
        <w:t>Gimnastyka.</w:t>
      </w:r>
    </w:p>
    <w:p w:rsidR="00076D45" w:rsidRPr="00076D45" w:rsidRDefault="00076D45" w:rsidP="00076D45">
      <w:pPr>
        <w:pStyle w:val="Akapitzlist"/>
        <w:rPr>
          <w:rFonts w:cstheme="minorHAnsi"/>
          <w:sz w:val="28"/>
          <w:szCs w:val="28"/>
        </w:rPr>
      </w:pPr>
    </w:p>
    <w:p w:rsidR="006D2191" w:rsidRDefault="006D2191" w:rsidP="00076D45">
      <w:pPr>
        <w:pStyle w:val="Akapitzlist"/>
        <w:spacing w:after="0" w:line="240" w:lineRule="auto"/>
        <w:jc w:val="both"/>
        <w:rPr>
          <w:rFonts w:cstheme="minorHAnsi"/>
          <w:sz w:val="28"/>
          <w:szCs w:val="28"/>
        </w:rPr>
      </w:pPr>
      <w:r w:rsidRPr="00076D45">
        <w:rPr>
          <w:rFonts w:cstheme="minorHAnsi"/>
          <w:sz w:val="28"/>
          <w:szCs w:val="28"/>
        </w:rPr>
        <w:t>Pomoce: gazeta lub kartka papieru</w:t>
      </w:r>
    </w:p>
    <w:p w:rsidR="000437B8" w:rsidRPr="00076D45" w:rsidRDefault="000437B8" w:rsidP="00076D45">
      <w:pPr>
        <w:pStyle w:val="Akapitzlist"/>
        <w:spacing w:after="0" w:line="240" w:lineRule="auto"/>
        <w:jc w:val="both"/>
        <w:rPr>
          <w:rFonts w:cstheme="minorHAnsi"/>
          <w:sz w:val="28"/>
          <w:szCs w:val="28"/>
        </w:rPr>
      </w:pPr>
    </w:p>
    <w:p w:rsidR="00076D45" w:rsidRDefault="00076D45" w:rsidP="00076D45">
      <w:pPr>
        <w:pStyle w:val="Akapitzlist"/>
        <w:spacing w:after="0" w:line="240" w:lineRule="auto"/>
        <w:jc w:val="both"/>
        <w:rPr>
          <w:rFonts w:cstheme="minorHAnsi"/>
          <w:sz w:val="28"/>
          <w:szCs w:val="28"/>
        </w:rPr>
      </w:pPr>
      <w:r>
        <w:rPr>
          <w:noProof/>
          <w:lang w:eastAsia="pl-PL"/>
        </w:rPr>
        <w:drawing>
          <wp:inline distT="0" distB="0" distL="0" distR="0">
            <wp:extent cx="5760720" cy="4320540"/>
            <wp:effectExtent l="19050" t="0" r="0" b="0"/>
            <wp:docPr id="53" name="Obraz 53" descr="Ćwiczenia gimnastyczne z gazetami 😉🏃‍♀️🤸‍♀️ – Przedszkole na Zielo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Ćwiczenia gimnastyczne z gazetami 😉🏃‍♀️🤸‍♀️ – Przedszkole na Zielonej"/>
                    <pic:cNvPicPr>
                      <a:picLocks noChangeAspect="1" noChangeArrowheads="1"/>
                    </pic:cNvPicPr>
                  </pic:nvPicPr>
                  <pic:blipFill>
                    <a:blip r:embed="rId1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D372AB" w:rsidRPr="006D2191" w:rsidRDefault="00D372AB" w:rsidP="00076D45">
      <w:pPr>
        <w:pStyle w:val="Akapitzlist"/>
        <w:spacing w:after="0" w:line="240" w:lineRule="auto"/>
        <w:jc w:val="both"/>
        <w:rPr>
          <w:rFonts w:cstheme="minorHAnsi"/>
          <w:sz w:val="28"/>
          <w:szCs w:val="28"/>
        </w:rPr>
      </w:pPr>
    </w:p>
    <w:p w:rsidR="006D2191" w:rsidRPr="006D2191" w:rsidRDefault="006D2191" w:rsidP="006D2191">
      <w:pPr>
        <w:pStyle w:val="Akapitzlist"/>
        <w:jc w:val="both"/>
        <w:rPr>
          <w:rFonts w:cstheme="minorHAnsi"/>
          <w:sz w:val="28"/>
          <w:szCs w:val="28"/>
        </w:rPr>
      </w:pPr>
      <w:r w:rsidRPr="006D2191">
        <w:rPr>
          <w:rFonts w:cstheme="minorHAnsi"/>
          <w:sz w:val="28"/>
          <w:szCs w:val="28"/>
        </w:rPr>
        <w:t>– dziecko trzyma jedną stronę gazety i dmucha na nią raz szybko, raz wolno;</w:t>
      </w:r>
    </w:p>
    <w:p w:rsidR="006D2191" w:rsidRPr="006D2191" w:rsidRDefault="006D2191" w:rsidP="006D2191">
      <w:pPr>
        <w:pStyle w:val="Akapitzlist"/>
        <w:jc w:val="both"/>
        <w:rPr>
          <w:rFonts w:cstheme="minorHAnsi"/>
          <w:sz w:val="28"/>
          <w:szCs w:val="28"/>
        </w:rPr>
      </w:pPr>
      <w:r w:rsidRPr="006D2191">
        <w:rPr>
          <w:rFonts w:cstheme="minorHAnsi"/>
          <w:sz w:val="28"/>
          <w:szCs w:val="28"/>
        </w:rPr>
        <w:t>– włączcie muzykę i tańczcie, na przerwę w muzyce szybko kucnijcie i trzymajcie gazetę nad głową jak parasol;</w:t>
      </w:r>
    </w:p>
    <w:p w:rsidR="006D2191" w:rsidRPr="006D2191" w:rsidRDefault="006D2191" w:rsidP="006D2191">
      <w:pPr>
        <w:pStyle w:val="Akapitzlist"/>
        <w:jc w:val="both"/>
        <w:rPr>
          <w:rFonts w:cstheme="minorHAnsi"/>
          <w:sz w:val="28"/>
          <w:szCs w:val="28"/>
        </w:rPr>
      </w:pPr>
      <w:r w:rsidRPr="006D2191">
        <w:rPr>
          <w:rFonts w:cstheme="minorHAnsi"/>
          <w:sz w:val="28"/>
          <w:szCs w:val="28"/>
        </w:rPr>
        <w:t>– spróbujcie „jeździć” na gazecie jak na hulajnodze: jedną nogę postawcie na gazecie, a drugą się odpychajcie;</w:t>
      </w:r>
    </w:p>
    <w:p w:rsidR="006D2191" w:rsidRPr="006D2191" w:rsidRDefault="006D2191" w:rsidP="006D2191">
      <w:pPr>
        <w:pStyle w:val="Akapitzlist"/>
        <w:jc w:val="both"/>
        <w:rPr>
          <w:rFonts w:cstheme="minorHAnsi"/>
          <w:sz w:val="28"/>
          <w:szCs w:val="28"/>
        </w:rPr>
      </w:pPr>
      <w:r w:rsidRPr="006D2191">
        <w:rPr>
          <w:rFonts w:cstheme="minorHAnsi"/>
          <w:sz w:val="28"/>
          <w:szCs w:val="28"/>
        </w:rPr>
        <w:t>– zgniećcie gazetę w kulę, podrzucajcie i łapcie. Gdy kula jest w górze, wykonajcie dodatkową czynność, np. klaśnijcie, podskoczcie, kucnijcie;</w:t>
      </w:r>
    </w:p>
    <w:p w:rsidR="006D2191" w:rsidRPr="00076D45" w:rsidRDefault="006D2191" w:rsidP="00076D45">
      <w:pPr>
        <w:pStyle w:val="Akapitzlist"/>
        <w:jc w:val="both"/>
        <w:rPr>
          <w:rFonts w:cstheme="minorHAnsi"/>
          <w:sz w:val="28"/>
          <w:szCs w:val="28"/>
        </w:rPr>
      </w:pPr>
      <w:r w:rsidRPr="006D2191">
        <w:rPr>
          <w:rFonts w:cstheme="minorHAnsi"/>
          <w:sz w:val="28"/>
          <w:szCs w:val="28"/>
        </w:rPr>
        <w:t>– stańcie w rozkroku i, trzymając kulę oburącz,</w:t>
      </w:r>
      <w:r w:rsidR="00076D45">
        <w:rPr>
          <w:rFonts w:cstheme="minorHAnsi"/>
          <w:sz w:val="28"/>
          <w:szCs w:val="28"/>
        </w:rPr>
        <w:t xml:space="preserve"> </w:t>
      </w:r>
      <w:r w:rsidRPr="006D2191">
        <w:rPr>
          <w:rFonts w:cstheme="minorHAnsi"/>
          <w:sz w:val="28"/>
          <w:szCs w:val="28"/>
        </w:rPr>
        <w:t>wykonujcie skłony;</w:t>
      </w:r>
    </w:p>
    <w:p w:rsidR="006D2191" w:rsidRPr="006D2191" w:rsidRDefault="006D2191" w:rsidP="006D2191">
      <w:pPr>
        <w:pStyle w:val="Akapitzlist"/>
        <w:jc w:val="both"/>
        <w:rPr>
          <w:rFonts w:cstheme="minorHAnsi"/>
          <w:sz w:val="28"/>
          <w:szCs w:val="28"/>
        </w:rPr>
      </w:pPr>
      <w:r w:rsidRPr="006D2191">
        <w:rPr>
          <w:rFonts w:cstheme="minorHAnsi"/>
          <w:sz w:val="28"/>
          <w:szCs w:val="28"/>
        </w:rPr>
        <w:t>– włóżcie kulę między kolana i skaczcie tak, aby nie wypadła;</w:t>
      </w:r>
    </w:p>
    <w:p w:rsidR="006D2191" w:rsidRPr="006D2191" w:rsidRDefault="006D2191" w:rsidP="006D2191">
      <w:pPr>
        <w:pStyle w:val="Akapitzlist"/>
        <w:jc w:val="both"/>
        <w:rPr>
          <w:rFonts w:cstheme="minorHAnsi"/>
          <w:sz w:val="28"/>
          <w:szCs w:val="28"/>
        </w:rPr>
      </w:pPr>
      <w:r w:rsidRPr="006D2191">
        <w:rPr>
          <w:rFonts w:cstheme="minorHAnsi"/>
          <w:sz w:val="28"/>
          <w:szCs w:val="28"/>
        </w:rPr>
        <w:lastRenderedPageBreak/>
        <w:t>– usiądźcie po turecku i połóżcie kulę raz z lewej, raz z prawej strony;</w:t>
      </w:r>
    </w:p>
    <w:p w:rsidR="006D2191" w:rsidRPr="006D2191" w:rsidRDefault="006D2191" w:rsidP="006D2191">
      <w:pPr>
        <w:pStyle w:val="Akapitzlist"/>
        <w:jc w:val="both"/>
        <w:rPr>
          <w:rFonts w:cstheme="minorHAnsi"/>
          <w:sz w:val="28"/>
          <w:szCs w:val="28"/>
        </w:rPr>
      </w:pPr>
      <w:r w:rsidRPr="006D2191">
        <w:rPr>
          <w:rFonts w:cstheme="minorHAnsi"/>
          <w:sz w:val="28"/>
          <w:szCs w:val="28"/>
        </w:rPr>
        <w:t>– połóżcie się na brzuchu i przetaczajcie po podłodze piłkę z jednej ręki do drugiej;</w:t>
      </w:r>
    </w:p>
    <w:p w:rsidR="006D2191" w:rsidRPr="006D2191" w:rsidRDefault="006D2191" w:rsidP="006D2191">
      <w:pPr>
        <w:pStyle w:val="Akapitzlist"/>
        <w:jc w:val="both"/>
        <w:rPr>
          <w:rFonts w:cstheme="minorHAnsi"/>
          <w:sz w:val="28"/>
          <w:szCs w:val="28"/>
        </w:rPr>
      </w:pPr>
      <w:r w:rsidRPr="006D2191">
        <w:rPr>
          <w:rFonts w:cstheme="minorHAnsi"/>
          <w:sz w:val="28"/>
          <w:szCs w:val="28"/>
        </w:rPr>
        <w:t>– połóżcie się na plecach, trzymając kulę w rękach wyciągniętych za głową. Następnie, „siadając”, przełóżcie kulę za stopy (nogi cały czas są wyprostowane);</w:t>
      </w:r>
    </w:p>
    <w:p w:rsidR="006D2191" w:rsidRPr="006D2191" w:rsidRDefault="006D2191" w:rsidP="006D2191">
      <w:pPr>
        <w:pStyle w:val="Akapitzlist"/>
        <w:rPr>
          <w:rFonts w:cstheme="minorHAnsi"/>
          <w:sz w:val="28"/>
          <w:szCs w:val="28"/>
        </w:rPr>
      </w:pPr>
      <w:r w:rsidRPr="006D2191">
        <w:rPr>
          <w:rFonts w:cstheme="minorHAnsi"/>
          <w:sz w:val="28"/>
          <w:szCs w:val="28"/>
        </w:rPr>
        <w:t>– połóżcie się wygodnie i odpocznijcie.</w:t>
      </w:r>
    </w:p>
    <w:p w:rsidR="00F82931" w:rsidRDefault="00F82931"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Wtorek  14</w:t>
      </w:r>
      <w:r w:rsidRPr="00F82931">
        <w:rPr>
          <w:rFonts w:cstheme="minorHAnsi"/>
          <w:b/>
          <w:color w:val="000000"/>
          <w:sz w:val="28"/>
          <w:szCs w:val="28"/>
          <w:shd w:val="clear" w:color="auto" w:fill="FFFFFF"/>
        </w:rPr>
        <w:t>.12.2021</w:t>
      </w:r>
    </w:p>
    <w:p w:rsidR="00916DB5" w:rsidRDefault="00916DB5" w:rsidP="00F82931">
      <w:pPr>
        <w:ind w:left="360"/>
      </w:pPr>
      <w:r>
        <w:rPr>
          <w:rFonts w:cstheme="minorHAnsi"/>
          <w:b/>
          <w:color w:val="000000"/>
          <w:sz w:val="28"/>
          <w:szCs w:val="28"/>
          <w:shd w:val="clear" w:color="auto" w:fill="FFFFFF"/>
        </w:rPr>
        <w:t xml:space="preserve">Kartki pełne życzeń </w:t>
      </w:r>
    </w:p>
    <w:p w:rsidR="00916DB5" w:rsidRDefault="00916DB5"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Cele</w:t>
      </w:r>
      <w:r w:rsidR="00A14792" w:rsidRPr="00A14792">
        <w:rPr>
          <w:rFonts w:cstheme="minorHAnsi"/>
          <w:b/>
          <w:color w:val="000000"/>
          <w:sz w:val="28"/>
          <w:szCs w:val="28"/>
          <w:shd w:val="clear" w:color="auto" w:fill="FFFFFF"/>
        </w:rPr>
        <w:t xml:space="preserve"> </w:t>
      </w:r>
      <w:r w:rsidR="00A14792">
        <w:rPr>
          <w:rFonts w:cstheme="minorHAnsi"/>
          <w:b/>
          <w:color w:val="000000"/>
          <w:sz w:val="28"/>
          <w:szCs w:val="28"/>
          <w:shd w:val="clear" w:color="auto" w:fill="FFFFFF"/>
        </w:rPr>
        <w:t xml:space="preserve">zabaw edukacyjnych </w:t>
      </w:r>
      <w:r>
        <w:rPr>
          <w:rFonts w:cstheme="minorHAnsi"/>
          <w:b/>
          <w:color w:val="000000"/>
          <w:sz w:val="28"/>
          <w:szCs w:val="28"/>
          <w:shd w:val="clear" w:color="auto" w:fill="FFFFFF"/>
        </w:rPr>
        <w:t>:</w:t>
      </w:r>
    </w:p>
    <w:p w:rsidR="00916DB5" w:rsidRPr="00916DB5" w:rsidRDefault="00916DB5" w:rsidP="00F82931">
      <w:pPr>
        <w:ind w:left="360"/>
        <w:rPr>
          <w:b/>
          <w:sz w:val="28"/>
          <w:szCs w:val="28"/>
        </w:rPr>
      </w:pPr>
      <w:r w:rsidRPr="00916DB5">
        <w:rPr>
          <w:b/>
          <w:sz w:val="28"/>
          <w:szCs w:val="28"/>
        </w:rPr>
        <w:t xml:space="preserve">-  klasyfikowanie kartek świątecznych ze względu na wybraną cechę </w:t>
      </w:r>
    </w:p>
    <w:p w:rsidR="00916DB5" w:rsidRPr="00916DB5" w:rsidRDefault="00916DB5" w:rsidP="00F82931">
      <w:pPr>
        <w:ind w:left="360"/>
        <w:rPr>
          <w:rFonts w:cstheme="minorHAnsi"/>
          <w:b/>
          <w:color w:val="000000"/>
          <w:sz w:val="28"/>
          <w:szCs w:val="28"/>
          <w:shd w:val="clear" w:color="auto" w:fill="FFFFFF"/>
        </w:rPr>
      </w:pPr>
      <w:r w:rsidRPr="00916DB5">
        <w:rPr>
          <w:b/>
          <w:sz w:val="28"/>
          <w:szCs w:val="28"/>
        </w:rPr>
        <w:t xml:space="preserve"> - doskonalenie percepcji wzr</w:t>
      </w:r>
      <w:r w:rsidR="00A14792">
        <w:rPr>
          <w:b/>
          <w:sz w:val="28"/>
          <w:szCs w:val="28"/>
        </w:rPr>
        <w:t xml:space="preserve">okowej poprzez składanie </w:t>
      </w:r>
      <w:r w:rsidRPr="00916DB5">
        <w:rPr>
          <w:b/>
          <w:sz w:val="28"/>
          <w:szCs w:val="28"/>
        </w:rPr>
        <w:t>obrazka z części</w:t>
      </w:r>
    </w:p>
    <w:p w:rsidR="00916DB5" w:rsidRDefault="00916DB5" w:rsidP="00F82931">
      <w:pPr>
        <w:ind w:left="360"/>
        <w:rPr>
          <w:rFonts w:cstheme="minorHAnsi"/>
          <w:b/>
          <w:color w:val="000000"/>
          <w:sz w:val="28"/>
          <w:szCs w:val="28"/>
          <w:shd w:val="clear" w:color="auto" w:fill="FFFFFF"/>
        </w:rPr>
      </w:pPr>
    </w:p>
    <w:p w:rsidR="001E5067" w:rsidRPr="00A14792" w:rsidRDefault="00916DB5" w:rsidP="001E5067">
      <w:pPr>
        <w:pStyle w:val="Akapitzlist"/>
        <w:numPr>
          <w:ilvl w:val="0"/>
          <w:numId w:val="3"/>
        </w:numPr>
        <w:rPr>
          <w:rFonts w:cstheme="minorHAnsi"/>
          <w:b/>
          <w:color w:val="000000"/>
          <w:sz w:val="28"/>
          <w:szCs w:val="28"/>
          <w:shd w:val="clear" w:color="auto" w:fill="FFFFFF"/>
        </w:rPr>
      </w:pPr>
      <w:r>
        <w:rPr>
          <w:rFonts w:cstheme="minorHAnsi"/>
          <w:sz w:val="28"/>
          <w:szCs w:val="28"/>
        </w:rPr>
        <w:t>Zgromadźcie kartki świąteczne dostępne w domu</w:t>
      </w:r>
      <w:r w:rsidR="001E5067" w:rsidRPr="001E5067">
        <w:rPr>
          <w:rFonts w:cstheme="minorHAnsi"/>
          <w:sz w:val="28"/>
          <w:szCs w:val="28"/>
        </w:rPr>
        <w:t xml:space="preserve">. </w:t>
      </w:r>
      <w:r>
        <w:rPr>
          <w:rFonts w:cstheme="minorHAnsi"/>
          <w:sz w:val="28"/>
          <w:szCs w:val="28"/>
        </w:rPr>
        <w:t xml:space="preserve">Można skorzystać z fotografii dostępnych w Internecie. </w:t>
      </w:r>
      <w:r w:rsidR="001E5067" w:rsidRPr="001E5067">
        <w:rPr>
          <w:rFonts w:cstheme="minorHAnsi"/>
          <w:sz w:val="28"/>
          <w:szCs w:val="28"/>
        </w:rPr>
        <w:t>Obejrzyjcie je dokładnie oraz postarajcie się opisać ich wygląd (kolorystykę, zdobienia, rysunki). Zwróćcie uwagę na podobieństwa i różnice występujące wśród tych kartek. Spróbujcie pociąć jedną z tych kartek</w:t>
      </w:r>
      <w:r>
        <w:rPr>
          <w:rFonts w:cstheme="minorHAnsi"/>
          <w:sz w:val="28"/>
          <w:szCs w:val="28"/>
        </w:rPr>
        <w:t xml:space="preserve"> lub swój rysunek, kolorowankę </w:t>
      </w:r>
      <w:r w:rsidR="001E5067" w:rsidRPr="001E5067">
        <w:rPr>
          <w:rFonts w:cstheme="minorHAnsi"/>
          <w:sz w:val="28"/>
          <w:szCs w:val="28"/>
        </w:rPr>
        <w:t xml:space="preserve"> na kilka elementów tak, aby powstały puzzle. Ułóżcie je tak, aby powstał obrazek.</w:t>
      </w:r>
    </w:p>
    <w:p w:rsidR="00A14792" w:rsidRDefault="00A14792" w:rsidP="00A14792">
      <w:pPr>
        <w:pStyle w:val="Akapitzlist"/>
        <w:ind w:left="0"/>
        <w:rPr>
          <w:rFonts w:cstheme="minorHAnsi"/>
          <w:b/>
          <w:color w:val="000000"/>
          <w:sz w:val="28"/>
          <w:szCs w:val="28"/>
          <w:shd w:val="clear" w:color="auto" w:fill="FFFFFF"/>
        </w:rPr>
      </w:pPr>
      <w:r>
        <w:rPr>
          <w:noProof/>
          <w:lang w:eastAsia="pl-PL"/>
        </w:rPr>
        <w:lastRenderedPageBreak/>
        <w:drawing>
          <wp:inline distT="0" distB="0" distL="0" distR="0">
            <wp:extent cx="5760720" cy="3696462"/>
            <wp:effectExtent l="19050" t="0" r="0" b="0"/>
            <wp:docPr id="101" name="Obraz 101" descr="Jodła, Boże Narodzenie, Drzewko Świąte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odła, Boże Narodzenie, Drzewko Świąteczne"/>
                    <pic:cNvPicPr>
                      <a:picLocks noChangeAspect="1" noChangeArrowheads="1"/>
                    </pic:cNvPicPr>
                  </pic:nvPicPr>
                  <pic:blipFill>
                    <a:blip r:embed="rId17"/>
                    <a:srcRect/>
                    <a:stretch>
                      <a:fillRect/>
                    </a:stretch>
                  </pic:blipFill>
                  <pic:spPr bwMode="auto">
                    <a:xfrm>
                      <a:off x="0" y="0"/>
                      <a:ext cx="5760720" cy="3696462"/>
                    </a:xfrm>
                    <a:prstGeom prst="rect">
                      <a:avLst/>
                    </a:prstGeom>
                    <a:noFill/>
                    <a:ln w="9525">
                      <a:noFill/>
                      <a:miter lim="800000"/>
                      <a:headEnd/>
                      <a:tailEnd/>
                    </a:ln>
                  </pic:spPr>
                </pic:pic>
              </a:graphicData>
            </a:graphic>
          </wp:inline>
        </w:drawing>
      </w:r>
    </w:p>
    <w:p w:rsidR="00A14792" w:rsidRPr="00A14792" w:rsidRDefault="00A14792" w:rsidP="00A14792">
      <w:pPr>
        <w:pStyle w:val="Akapitzlist"/>
        <w:rPr>
          <w:rFonts w:cstheme="minorHAnsi"/>
          <w:b/>
          <w:color w:val="000000"/>
          <w:sz w:val="28"/>
          <w:szCs w:val="28"/>
          <w:shd w:val="clear" w:color="auto" w:fill="FFFFFF"/>
        </w:rPr>
      </w:pPr>
    </w:p>
    <w:p w:rsidR="00A14792" w:rsidRDefault="00A14792" w:rsidP="00A14792">
      <w:pPr>
        <w:pStyle w:val="Akapitzlist"/>
        <w:ind w:left="0"/>
        <w:rPr>
          <w:rFonts w:cstheme="minorHAnsi"/>
          <w:b/>
          <w:color w:val="000000"/>
          <w:sz w:val="28"/>
          <w:szCs w:val="28"/>
          <w:shd w:val="clear" w:color="auto" w:fill="FFFFFF"/>
        </w:rPr>
      </w:pPr>
      <w:r>
        <w:rPr>
          <w:noProof/>
          <w:lang w:eastAsia="pl-PL"/>
        </w:rPr>
        <w:drawing>
          <wp:inline distT="0" distB="0" distL="0" distR="0">
            <wp:extent cx="5760720" cy="3840480"/>
            <wp:effectExtent l="19050" t="0" r="0" b="0"/>
            <wp:docPr id="98" name="Obraz 98" descr="Okres Świąteczny, Boże Narodzenie W Tle, Bałwanki,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kres Świąteczny, Boże Narodzenie W Tle, Bałwanki, Zima"/>
                    <pic:cNvPicPr>
                      <a:picLocks noChangeAspect="1" noChangeArrowheads="1"/>
                    </pic:cNvPicPr>
                  </pic:nvPicPr>
                  <pic:blipFill>
                    <a:blip r:embed="rId18"/>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A14792" w:rsidRPr="00DB0402" w:rsidRDefault="00A14792" w:rsidP="00A14792">
      <w:pPr>
        <w:pStyle w:val="Akapitzlist"/>
        <w:rPr>
          <w:rFonts w:cstheme="minorHAnsi"/>
          <w:b/>
          <w:color w:val="000000"/>
          <w:sz w:val="28"/>
          <w:szCs w:val="28"/>
          <w:shd w:val="clear" w:color="auto" w:fill="FFFFFF"/>
        </w:rPr>
      </w:pPr>
    </w:p>
    <w:p w:rsidR="00DB0402" w:rsidRPr="00DB0402" w:rsidRDefault="00DB0402" w:rsidP="00A14792">
      <w:pPr>
        <w:pStyle w:val="Akapitzlist"/>
        <w:ind w:left="0"/>
        <w:rPr>
          <w:rFonts w:cstheme="minorHAnsi"/>
          <w:b/>
          <w:color w:val="000000"/>
          <w:sz w:val="28"/>
          <w:szCs w:val="28"/>
          <w:shd w:val="clear" w:color="auto" w:fill="FFFFFF"/>
        </w:rPr>
      </w:pPr>
      <w:r>
        <w:rPr>
          <w:noProof/>
          <w:lang w:eastAsia="pl-PL"/>
        </w:rPr>
        <w:lastRenderedPageBreak/>
        <w:drawing>
          <wp:inline distT="0" distB="0" distL="0" distR="0">
            <wp:extent cx="5760720" cy="3600450"/>
            <wp:effectExtent l="19050" t="0" r="0" b="0"/>
            <wp:docPr id="95" name="Obraz 95" descr="Tapeta na pulpit Motyw Świąteczny (240).jpg na telefon kategoria Motywy  świąt zimowych - Impierium Ta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apeta na pulpit Motyw Świąteczny (240).jpg na telefon kategoria Motywy  świąt zimowych - Impierium Tapet"/>
                    <pic:cNvPicPr>
                      <a:picLocks noChangeAspect="1" noChangeArrowheads="1"/>
                    </pic:cNvPicPr>
                  </pic:nvPicPr>
                  <pic:blipFill>
                    <a:blip r:embed="rId19"/>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DB0402" w:rsidRDefault="00DB0402" w:rsidP="00A14792">
      <w:pPr>
        <w:pStyle w:val="Akapitzlist"/>
        <w:ind w:left="0"/>
        <w:rPr>
          <w:rFonts w:cstheme="minorHAnsi"/>
          <w:b/>
          <w:color w:val="000000"/>
          <w:sz w:val="28"/>
          <w:szCs w:val="28"/>
          <w:shd w:val="clear" w:color="auto" w:fill="FFFFFF"/>
        </w:rPr>
      </w:pPr>
      <w:r>
        <w:rPr>
          <w:noProof/>
          <w:lang w:eastAsia="pl-PL"/>
        </w:rPr>
        <w:drawing>
          <wp:inline distT="0" distB="0" distL="0" distR="0">
            <wp:extent cx="5760720" cy="4320540"/>
            <wp:effectExtent l="19050" t="0" r="0" b="0"/>
            <wp:docPr id="86" name="Obraz 86" descr="Kartki świąteczne ręcznie robione - czyli moje hobby. | śląskie Nasz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artki świąteczne ręcznie robione - czyli moje hobby. | śląskie Nasze Miasto"/>
                    <pic:cNvPicPr>
                      <a:picLocks noChangeAspect="1" noChangeArrowheads="1"/>
                    </pic:cNvPicPr>
                  </pic:nvPicPr>
                  <pic:blipFill>
                    <a:blip r:embed="rId20"/>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C3101B" w:rsidRPr="00DB0402" w:rsidRDefault="00C3101B" w:rsidP="00A14792">
      <w:pPr>
        <w:pStyle w:val="Akapitzlist"/>
        <w:ind w:left="0"/>
        <w:rPr>
          <w:rFonts w:cstheme="minorHAnsi"/>
          <w:b/>
          <w:color w:val="000000"/>
          <w:sz w:val="28"/>
          <w:szCs w:val="28"/>
          <w:shd w:val="clear" w:color="auto" w:fill="FFFFFF"/>
        </w:rPr>
      </w:pPr>
      <w:r>
        <w:rPr>
          <w:noProof/>
          <w:lang w:eastAsia="pl-PL"/>
        </w:rPr>
        <w:lastRenderedPageBreak/>
        <w:drawing>
          <wp:inline distT="0" distB="0" distL="0" distR="0">
            <wp:extent cx="5760720" cy="2910364"/>
            <wp:effectExtent l="19050" t="0" r="0" b="0"/>
            <wp:docPr id="104" name="Obraz 104" descr="Boże Narodzenie, Mądrzy Ludzie, Kartka Świąt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że Narodzenie, Mądrzy Ludzie, Kartka Świąteczna"/>
                    <pic:cNvPicPr>
                      <a:picLocks noChangeAspect="1" noChangeArrowheads="1"/>
                    </pic:cNvPicPr>
                  </pic:nvPicPr>
                  <pic:blipFill>
                    <a:blip r:embed="rId21"/>
                    <a:srcRect/>
                    <a:stretch>
                      <a:fillRect/>
                    </a:stretch>
                  </pic:blipFill>
                  <pic:spPr bwMode="auto">
                    <a:xfrm>
                      <a:off x="0" y="0"/>
                      <a:ext cx="5760720" cy="2910364"/>
                    </a:xfrm>
                    <a:prstGeom prst="rect">
                      <a:avLst/>
                    </a:prstGeom>
                    <a:noFill/>
                    <a:ln w="9525">
                      <a:noFill/>
                      <a:miter lim="800000"/>
                      <a:headEnd/>
                      <a:tailEnd/>
                    </a:ln>
                  </pic:spPr>
                </pic:pic>
              </a:graphicData>
            </a:graphic>
          </wp:inline>
        </w:drawing>
      </w:r>
    </w:p>
    <w:p w:rsidR="00C3101B" w:rsidRPr="00DB0402" w:rsidRDefault="00DB0402" w:rsidP="00DB0402">
      <w:pPr>
        <w:pStyle w:val="Akapitzlist"/>
        <w:ind w:left="0"/>
        <w:rPr>
          <w:rFonts w:cstheme="minorHAnsi"/>
          <w:b/>
          <w:color w:val="000000"/>
          <w:sz w:val="28"/>
          <w:szCs w:val="28"/>
          <w:shd w:val="clear" w:color="auto" w:fill="FFFFFF"/>
        </w:rPr>
      </w:pPr>
      <w:r>
        <w:rPr>
          <w:noProof/>
          <w:lang w:eastAsia="pl-PL"/>
        </w:rPr>
        <w:drawing>
          <wp:inline distT="0" distB="0" distL="0" distR="0">
            <wp:extent cx="5067300" cy="5067300"/>
            <wp:effectExtent l="19050" t="0" r="0" b="0"/>
            <wp:docPr id="74" name="Obraz 74" descr="Kartka na Boże Narodzenie - Wesołych Świąt - K. B6-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artka na Boże Narodzenie - Wesołych Świąt - K. B6-1429"/>
                    <pic:cNvPicPr>
                      <a:picLocks noChangeAspect="1" noChangeArrowheads="1"/>
                    </pic:cNvPicPr>
                  </pic:nvPicPr>
                  <pic:blipFill>
                    <a:blip r:embed="rId22"/>
                    <a:srcRect/>
                    <a:stretch>
                      <a:fillRect/>
                    </a:stretch>
                  </pic:blipFill>
                  <pic:spPr bwMode="auto">
                    <a:xfrm>
                      <a:off x="0" y="0"/>
                      <a:ext cx="5065625" cy="5065625"/>
                    </a:xfrm>
                    <a:prstGeom prst="rect">
                      <a:avLst/>
                    </a:prstGeom>
                    <a:noFill/>
                    <a:ln w="9525">
                      <a:noFill/>
                      <a:miter lim="800000"/>
                      <a:headEnd/>
                      <a:tailEnd/>
                    </a:ln>
                  </pic:spPr>
                </pic:pic>
              </a:graphicData>
            </a:graphic>
          </wp:inline>
        </w:drawing>
      </w:r>
    </w:p>
    <w:p w:rsidR="00D372AB" w:rsidRPr="000437B8" w:rsidRDefault="001E5067" w:rsidP="000437B8">
      <w:pPr>
        <w:pStyle w:val="Akapitzlist"/>
        <w:numPr>
          <w:ilvl w:val="0"/>
          <w:numId w:val="3"/>
        </w:numPr>
        <w:rPr>
          <w:rFonts w:cstheme="minorHAnsi"/>
          <w:b/>
          <w:color w:val="000000"/>
          <w:sz w:val="28"/>
          <w:szCs w:val="28"/>
          <w:shd w:val="clear" w:color="auto" w:fill="FFFFFF"/>
        </w:rPr>
      </w:pPr>
      <w:r w:rsidRPr="001E5067">
        <w:rPr>
          <w:rFonts w:cstheme="minorHAnsi"/>
          <w:sz w:val="28"/>
          <w:szCs w:val="28"/>
        </w:rPr>
        <w:t xml:space="preserve">Zabawy z piłką – przygotujcie dowolną piłkę. Wykonaj kilka poleceń dorosłego (np. połóż piłkę po swojej lewej stronie, połóż ją za sobą), </w:t>
      </w:r>
      <w:r w:rsidRPr="001E5067">
        <w:rPr>
          <w:rFonts w:cstheme="minorHAnsi"/>
          <w:sz w:val="28"/>
          <w:szCs w:val="28"/>
        </w:rPr>
        <w:lastRenderedPageBreak/>
        <w:t>poruszaj</w:t>
      </w:r>
      <w:r w:rsidR="000437B8">
        <w:rPr>
          <w:rFonts w:cstheme="minorHAnsi"/>
          <w:sz w:val="28"/>
          <w:szCs w:val="28"/>
        </w:rPr>
        <w:t xml:space="preserve"> </w:t>
      </w:r>
      <w:r w:rsidRPr="001E5067">
        <w:rPr>
          <w:rFonts w:cstheme="minorHAnsi"/>
          <w:sz w:val="28"/>
          <w:szCs w:val="28"/>
        </w:rPr>
        <w:t>się zgodnie z instrukcją słowną (np. idź trzy kroki w przód, jeden w lewo, podskocz).</w:t>
      </w:r>
      <w:r w:rsidR="000437B8">
        <w:rPr>
          <w:rFonts w:cstheme="minorHAnsi"/>
          <w:sz w:val="28"/>
          <w:szCs w:val="28"/>
        </w:rPr>
        <w:t xml:space="preserve"> </w:t>
      </w:r>
      <w:r w:rsidR="00D372AB" w:rsidRPr="000437B8">
        <w:rPr>
          <w:rFonts w:cstheme="minorHAnsi"/>
          <w:sz w:val="28"/>
          <w:szCs w:val="28"/>
        </w:rPr>
        <w:t>Lista innych zabaw z piłką:</w:t>
      </w:r>
    </w:p>
    <w:p w:rsidR="00D372AB" w:rsidRDefault="00D372AB" w:rsidP="00D372AB">
      <w:pPr>
        <w:pStyle w:val="Akapitzlist"/>
        <w:rPr>
          <w:rFonts w:cstheme="minorHAnsi"/>
          <w:b/>
          <w:color w:val="000000"/>
          <w:sz w:val="28"/>
          <w:szCs w:val="28"/>
          <w:shd w:val="clear" w:color="auto" w:fill="FFFFFF"/>
        </w:rPr>
      </w:pPr>
      <w:r>
        <w:rPr>
          <w:noProof/>
          <w:lang w:eastAsia="pl-PL"/>
        </w:rPr>
        <w:drawing>
          <wp:inline distT="0" distB="0" distL="0" distR="0">
            <wp:extent cx="5760720" cy="8147719"/>
            <wp:effectExtent l="19050" t="0" r="0" b="0"/>
            <wp:docPr id="56" name="Obraz 56" descr="http://dziubdziak.pl/wp-content/uploads/2020/03/lista-zabawy-pi%C5%82k%C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ziubdziak.pl/wp-content/uploads/2020/03/lista-zabawy-pi%C5%82k%C4%85.png"/>
                    <pic:cNvPicPr>
                      <a:picLocks noChangeAspect="1" noChangeArrowheads="1"/>
                    </pic:cNvPicPr>
                  </pic:nvPicPr>
                  <pic:blipFill>
                    <a:blip r:embed="rId23"/>
                    <a:srcRect/>
                    <a:stretch>
                      <a:fillRect/>
                    </a:stretch>
                  </pic:blipFill>
                  <pic:spPr bwMode="auto">
                    <a:xfrm>
                      <a:off x="0" y="0"/>
                      <a:ext cx="5760720" cy="8147719"/>
                    </a:xfrm>
                    <a:prstGeom prst="rect">
                      <a:avLst/>
                    </a:prstGeom>
                    <a:noFill/>
                    <a:ln w="9525">
                      <a:noFill/>
                      <a:miter lim="800000"/>
                      <a:headEnd/>
                      <a:tailEnd/>
                    </a:ln>
                  </pic:spPr>
                </pic:pic>
              </a:graphicData>
            </a:graphic>
          </wp:inline>
        </w:drawing>
      </w:r>
    </w:p>
    <w:p w:rsidR="00D372AB" w:rsidRPr="001E5067" w:rsidRDefault="00D372AB" w:rsidP="00D372AB">
      <w:pPr>
        <w:pStyle w:val="Akapitzlist"/>
        <w:rPr>
          <w:rFonts w:cstheme="minorHAnsi"/>
          <w:b/>
          <w:color w:val="000000"/>
          <w:sz w:val="28"/>
          <w:szCs w:val="28"/>
          <w:shd w:val="clear" w:color="auto" w:fill="FFFFFF"/>
        </w:rPr>
      </w:pPr>
    </w:p>
    <w:p w:rsidR="001E5067" w:rsidRPr="00D372AB" w:rsidRDefault="00A14792" w:rsidP="00D372AB">
      <w:pPr>
        <w:pStyle w:val="Akapitzlist"/>
        <w:numPr>
          <w:ilvl w:val="0"/>
          <w:numId w:val="3"/>
        </w:numPr>
        <w:spacing w:after="0" w:line="240" w:lineRule="auto"/>
        <w:rPr>
          <w:rFonts w:cstheme="minorHAnsi"/>
          <w:sz w:val="28"/>
          <w:szCs w:val="28"/>
        </w:rPr>
      </w:pPr>
      <w:r>
        <w:rPr>
          <w:rFonts w:cstheme="minorHAnsi"/>
          <w:sz w:val="28"/>
          <w:szCs w:val="28"/>
        </w:rPr>
        <w:t xml:space="preserve">Idziemy na spacer i obserwujemy </w:t>
      </w:r>
      <w:r w:rsidR="001E5067" w:rsidRPr="00D372AB">
        <w:rPr>
          <w:rFonts w:cstheme="minorHAnsi"/>
          <w:sz w:val="28"/>
          <w:szCs w:val="28"/>
        </w:rPr>
        <w:t>zm</w:t>
      </w:r>
      <w:r>
        <w:rPr>
          <w:rFonts w:cstheme="minorHAnsi"/>
          <w:sz w:val="28"/>
          <w:szCs w:val="28"/>
        </w:rPr>
        <w:t>iany w przyrodzie zimą. Zwracamy</w:t>
      </w:r>
      <w:r w:rsidR="001E5067" w:rsidRPr="00D372AB">
        <w:rPr>
          <w:rFonts w:cstheme="minorHAnsi"/>
          <w:sz w:val="28"/>
          <w:szCs w:val="28"/>
        </w:rPr>
        <w:t xml:space="preserve"> uwagę na dekoracje świąteczne </w:t>
      </w:r>
      <w:r>
        <w:rPr>
          <w:rFonts w:cstheme="minorHAnsi"/>
          <w:sz w:val="28"/>
          <w:szCs w:val="28"/>
        </w:rPr>
        <w:t xml:space="preserve">w </w:t>
      </w:r>
      <w:r w:rsidR="001E5067" w:rsidRPr="00D372AB">
        <w:rPr>
          <w:rFonts w:cstheme="minorHAnsi"/>
          <w:sz w:val="28"/>
          <w:szCs w:val="28"/>
        </w:rPr>
        <w:t>okolicy.</w:t>
      </w:r>
    </w:p>
    <w:p w:rsidR="001E5067" w:rsidRPr="001E5067" w:rsidRDefault="001E5067" w:rsidP="001E5067">
      <w:pPr>
        <w:pStyle w:val="Akapitzlist"/>
        <w:rPr>
          <w:rFonts w:cstheme="minorHAnsi"/>
          <w:b/>
          <w:color w:val="000000"/>
          <w:sz w:val="28"/>
          <w:szCs w:val="28"/>
          <w:shd w:val="clear" w:color="auto" w:fill="FFFFFF"/>
        </w:rPr>
      </w:pPr>
    </w:p>
    <w:p w:rsidR="00F82931" w:rsidRDefault="00F82931"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Środa</w:t>
      </w:r>
      <w:r w:rsidR="001E5067">
        <w:rPr>
          <w:rFonts w:cstheme="minorHAnsi"/>
          <w:b/>
          <w:color w:val="000000"/>
          <w:sz w:val="28"/>
          <w:szCs w:val="28"/>
          <w:shd w:val="clear" w:color="auto" w:fill="FFFFFF"/>
        </w:rPr>
        <w:t xml:space="preserve">  15</w:t>
      </w:r>
      <w:r w:rsidRPr="00F82931">
        <w:rPr>
          <w:rFonts w:cstheme="minorHAnsi"/>
          <w:b/>
          <w:color w:val="000000"/>
          <w:sz w:val="28"/>
          <w:szCs w:val="28"/>
          <w:shd w:val="clear" w:color="auto" w:fill="FFFFFF"/>
        </w:rPr>
        <w:t>.12.2021</w:t>
      </w:r>
    </w:p>
    <w:p w:rsidR="00885130" w:rsidRDefault="00885130"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Łańcuch pomocnych dłoni</w:t>
      </w:r>
    </w:p>
    <w:p w:rsidR="00885130" w:rsidRDefault="00885130"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Cele</w:t>
      </w:r>
      <w:r w:rsidR="00A14792">
        <w:rPr>
          <w:rFonts w:cstheme="minorHAnsi"/>
          <w:b/>
          <w:color w:val="000000"/>
          <w:sz w:val="28"/>
          <w:szCs w:val="28"/>
          <w:shd w:val="clear" w:color="auto" w:fill="FFFFFF"/>
        </w:rPr>
        <w:t xml:space="preserve"> zabaw edukacyjnych</w:t>
      </w:r>
      <w:r>
        <w:rPr>
          <w:rFonts w:cstheme="minorHAnsi"/>
          <w:b/>
          <w:color w:val="000000"/>
          <w:sz w:val="28"/>
          <w:szCs w:val="28"/>
          <w:shd w:val="clear" w:color="auto" w:fill="FFFFFF"/>
        </w:rPr>
        <w:t>:</w:t>
      </w:r>
    </w:p>
    <w:p w:rsidR="00A14792" w:rsidRDefault="00885130" w:rsidP="00A14792">
      <w:pPr>
        <w:ind w:left="360"/>
        <w:rPr>
          <w:b/>
          <w:sz w:val="28"/>
          <w:szCs w:val="28"/>
        </w:rPr>
      </w:pPr>
      <w:r>
        <w:rPr>
          <w:b/>
          <w:sz w:val="28"/>
          <w:szCs w:val="28"/>
        </w:rPr>
        <w:t xml:space="preserve">- </w:t>
      </w:r>
      <w:r w:rsidRPr="00885130">
        <w:rPr>
          <w:b/>
          <w:sz w:val="28"/>
          <w:szCs w:val="28"/>
        </w:rPr>
        <w:t>przelicza</w:t>
      </w:r>
      <w:r w:rsidR="00A14792">
        <w:rPr>
          <w:b/>
          <w:sz w:val="28"/>
          <w:szCs w:val="28"/>
        </w:rPr>
        <w:t>nie</w:t>
      </w:r>
      <w:r w:rsidRPr="00885130">
        <w:rPr>
          <w:b/>
          <w:sz w:val="28"/>
          <w:szCs w:val="28"/>
        </w:rPr>
        <w:t xml:space="preserve"> choin</w:t>
      </w:r>
      <w:r w:rsidR="00A14792">
        <w:rPr>
          <w:b/>
          <w:sz w:val="28"/>
          <w:szCs w:val="28"/>
        </w:rPr>
        <w:t>ek i porównywanie</w:t>
      </w:r>
      <w:r w:rsidRPr="00885130">
        <w:rPr>
          <w:b/>
          <w:sz w:val="28"/>
          <w:szCs w:val="28"/>
        </w:rPr>
        <w:t xml:space="preserve"> ich </w:t>
      </w:r>
      <w:r w:rsidR="00A14792">
        <w:rPr>
          <w:b/>
          <w:sz w:val="28"/>
          <w:szCs w:val="28"/>
        </w:rPr>
        <w:t>wielkości</w:t>
      </w:r>
    </w:p>
    <w:p w:rsidR="00885130" w:rsidRDefault="00885130" w:rsidP="00A14792">
      <w:pPr>
        <w:ind w:left="360"/>
        <w:rPr>
          <w:b/>
          <w:sz w:val="28"/>
          <w:szCs w:val="28"/>
        </w:rPr>
      </w:pPr>
      <w:r>
        <w:rPr>
          <w:b/>
          <w:sz w:val="28"/>
          <w:szCs w:val="28"/>
        </w:rPr>
        <w:t xml:space="preserve">- </w:t>
      </w:r>
      <w:r w:rsidR="00A14792">
        <w:rPr>
          <w:b/>
          <w:sz w:val="28"/>
          <w:szCs w:val="28"/>
        </w:rPr>
        <w:t>doskonalenie sprawności manualnej</w:t>
      </w:r>
      <w:r w:rsidRPr="00885130">
        <w:rPr>
          <w:b/>
          <w:sz w:val="28"/>
          <w:szCs w:val="28"/>
        </w:rPr>
        <w:t xml:space="preserve"> podczas wycinania nożyczkami i sklejania papieru </w:t>
      </w:r>
    </w:p>
    <w:p w:rsidR="00885130" w:rsidRPr="00885130" w:rsidRDefault="00885130" w:rsidP="00885130">
      <w:pPr>
        <w:ind w:left="360"/>
        <w:rPr>
          <w:b/>
          <w:sz w:val="28"/>
          <w:szCs w:val="28"/>
        </w:rPr>
      </w:pPr>
      <w:r>
        <w:rPr>
          <w:b/>
          <w:sz w:val="28"/>
          <w:szCs w:val="28"/>
        </w:rPr>
        <w:t xml:space="preserve">- </w:t>
      </w:r>
      <w:r w:rsidR="00A14792">
        <w:rPr>
          <w:b/>
          <w:sz w:val="28"/>
          <w:szCs w:val="28"/>
        </w:rPr>
        <w:t>porównywanie</w:t>
      </w:r>
      <w:r w:rsidRPr="00885130">
        <w:rPr>
          <w:b/>
          <w:sz w:val="28"/>
          <w:szCs w:val="28"/>
        </w:rPr>
        <w:t xml:space="preserve"> długość łańcuchów,</w:t>
      </w:r>
      <w:r w:rsidR="00A14792">
        <w:rPr>
          <w:b/>
          <w:sz w:val="28"/>
          <w:szCs w:val="28"/>
        </w:rPr>
        <w:t xml:space="preserve"> stosowanie pojęć</w:t>
      </w:r>
      <w:r w:rsidRPr="00885130">
        <w:rPr>
          <w:b/>
          <w:sz w:val="28"/>
          <w:szCs w:val="28"/>
        </w:rPr>
        <w:t xml:space="preserve"> „dłuższy”, „krótszy</w:t>
      </w:r>
    </w:p>
    <w:p w:rsidR="001E5067" w:rsidRDefault="001E5067" w:rsidP="001E5067">
      <w:pPr>
        <w:pStyle w:val="Akapitzlist"/>
        <w:numPr>
          <w:ilvl w:val="0"/>
          <w:numId w:val="5"/>
        </w:numPr>
        <w:spacing w:after="0" w:line="240" w:lineRule="auto"/>
        <w:rPr>
          <w:rFonts w:cstheme="minorHAnsi"/>
          <w:sz w:val="28"/>
          <w:szCs w:val="28"/>
        </w:rPr>
      </w:pPr>
      <w:r w:rsidRPr="001E5067">
        <w:rPr>
          <w:rFonts w:cstheme="minorHAnsi"/>
          <w:sz w:val="28"/>
          <w:szCs w:val="28"/>
        </w:rPr>
        <w:t>Matematyka – przygotujcie drewniane patyczki (np. krótkie wykałaczki). Z patyczków zbudujcie trójkąty, a z trójkątów – choinki. Policzcie, ile patyczków potrzebowaliście na jedną choinkę, a ile na trzy lub cztery choinki.</w:t>
      </w:r>
      <w:r w:rsidR="00CC0627">
        <w:rPr>
          <w:rFonts w:cstheme="minorHAnsi"/>
          <w:sz w:val="28"/>
          <w:szCs w:val="28"/>
        </w:rPr>
        <w:t xml:space="preserve"> </w:t>
      </w:r>
    </w:p>
    <w:p w:rsidR="00CC0627" w:rsidRDefault="00CC0627" w:rsidP="007E1E6E">
      <w:pPr>
        <w:pStyle w:val="Akapitzlist"/>
        <w:spacing w:after="0" w:line="240" w:lineRule="auto"/>
        <w:ind w:left="0"/>
        <w:rPr>
          <w:rFonts w:cstheme="minorHAnsi"/>
          <w:sz w:val="28"/>
          <w:szCs w:val="28"/>
        </w:rPr>
      </w:pPr>
      <w:r>
        <w:rPr>
          <w:noProof/>
          <w:lang w:eastAsia="pl-PL"/>
        </w:rPr>
        <w:drawing>
          <wp:inline distT="0" distB="0" distL="0" distR="0">
            <wp:extent cx="5760720" cy="4320540"/>
            <wp:effectExtent l="19050" t="0" r="0" b="0"/>
            <wp:docPr id="38" name="Obraz 38" descr="Łamigłówki z zapał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Łamigłówki z zapałek"/>
                    <pic:cNvPicPr>
                      <a:picLocks noChangeAspect="1" noChangeArrowheads="1"/>
                    </pic:cNvPicPr>
                  </pic:nvPicPr>
                  <pic:blipFill>
                    <a:blip r:embed="rId24"/>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E1E6E" w:rsidRDefault="007E1E6E" w:rsidP="00CC0627">
      <w:pPr>
        <w:pStyle w:val="Akapitzlist"/>
        <w:spacing w:after="0" w:line="240" w:lineRule="auto"/>
        <w:rPr>
          <w:rFonts w:cstheme="minorHAnsi"/>
          <w:sz w:val="28"/>
          <w:szCs w:val="28"/>
        </w:rPr>
      </w:pPr>
    </w:p>
    <w:p w:rsidR="007E1E6E" w:rsidRDefault="007E1E6E" w:rsidP="00CC0627">
      <w:pPr>
        <w:pStyle w:val="Akapitzlist"/>
        <w:spacing w:after="0" w:line="240" w:lineRule="auto"/>
        <w:rPr>
          <w:rFonts w:cstheme="minorHAnsi"/>
          <w:sz w:val="28"/>
          <w:szCs w:val="28"/>
        </w:rPr>
      </w:pPr>
      <w:r>
        <w:rPr>
          <w:rFonts w:cstheme="minorHAnsi"/>
          <w:sz w:val="28"/>
          <w:szCs w:val="28"/>
        </w:rPr>
        <w:t>Z wykałaczek i plasteliny możemy również zbudować przestrzenną choinkę.</w:t>
      </w:r>
    </w:p>
    <w:p w:rsidR="007E1E6E" w:rsidRDefault="007E1E6E" w:rsidP="007E1E6E">
      <w:pPr>
        <w:pStyle w:val="Akapitzlist"/>
        <w:spacing w:after="0" w:line="240" w:lineRule="auto"/>
        <w:ind w:left="0"/>
        <w:rPr>
          <w:rFonts w:cstheme="minorHAnsi"/>
          <w:sz w:val="28"/>
          <w:szCs w:val="28"/>
        </w:rPr>
      </w:pPr>
      <w:r>
        <w:rPr>
          <w:noProof/>
          <w:lang w:eastAsia="pl-PL"/>
        </w:rPr>
        <w:drawing>
          <wp:inline distT="0" distB="0" distL="0" distR="0">
            <wp:extent cx="5172075" cy="4305300"/>
            <wp:effectExtent l="19050" t="0" r="9525" b="0"/>
            <wp:docPr id="41" name="Obraz 41" descr="FIGURY PRZESTRZENNE - AHOJ przyg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Y PRZESTRZENNE - AHOJ przygodo"/>
                    <pic:cNvPicPr>
                      <a:picLocks noChangeAspect="1" noChangeArrowheads="1"/>
                    </pic:cNvPicPr>
                  </pic:nvPicPr>
                  <pic:blipFill>
                    <a:blip r:embed="rId25"/>
                    <a:srcRect/>
                    <a:stretch>
                      <a:fillRect/>
                    </a:stretch>
                  </pic:blipFill>
                  <pic:spPr bwMode="auto">
                    <a:xfrm>
                      <a:off x="0" y="0"/>
                      <a:ext cx="5172075" cy="4305300"/>
                    </a:xfrm>
                    <a:prstGeom prst="rect">
                      <a:avLst/>
                    </a:prstGeom>
                    <a:noFill/>
                    <a:ln w="9525">
                      <a:noFill/>
                      <a:miter lim="800000"/>
                      <a:headEnd/>
                      <a:tailEnd/>
                    </a:ln>
                  </pic:spPr>
                </pic:pic>
              </a:graphicData>
            </a:graphic>
          </wp:inline>
        </w:drawing>
      </w:r>
    </w:p>
    <w:p w:rsidR="007E1E6E" w:rsidRPr="001E5067" w:rsidRDefault="007E1E6E" w:rsidP="00CC0627">
      <w:pPr>
        <w:pStyle w:val="Akapitzlist"/>
        <w:spacing w:after="0" w:line="240" w:lineRule="auto"/>
        <w:rPr>
          <w:rFonts w:cstheme="minorHAnsi"/>
          <w:sz w:val="28"/>
          <w:szCs w:val="28"/>
        </w:rPr>
      </w:pPr>
    </w:p>
    <w:p w:rsidR="001E5067" w:rsidRDefault="001E5067" w:rsidP="007E1E6E">
      <w:pPr>
        <w:pStyle w:val="Akapitzlist"/>
        <w:numPr>
          <w:ilvl w:val="0"/>
          <w:numId w:val="5"/>
        </w:numPr>
        <w:rPr>
          <w:rFonts w:cstheme="minorHAnsi"/>
          <w:sz w:val="28"/>
          <w:szCs w:val="28"/>
        </w:rPr>
      </w:pPr>
      <w:r w:rsidRPr="007E1E6E">
        <w:rPr>
          <w:rFonts w:cstheme="minorHAnsi"/>
          <w:sz w:val="28"/>
          <w:szCs w:val="28"/>
        </w:rPr>
        <w:t>Praca plastyczna i matematyka – przygotujcie kolorowe kartki oraz klej. Kolorowe kartki tniemy na paski (wszerz), paski sklejamy w kółeczka i łączymy je ze sobą w łańcuch. Policzcie, ile kółeczek potrzebowaliście na każdy choinkowy łańcuch. Porównajcie długość wykonanych przez siebie łańcuchów (który jest najdłuższy, a który najkrótszy?).</w:t>
      </w:r>
    </w:p>
    <w:p w:rsidR="007E1E6E" w:rsidRDefault="007E1E6E" w:rsidP="007E1E6E">
      <w:pPr>
        <w:pStyle w:val="Akapitzlist"/>
        <w:ind w:left="709"/>
        <w:jc w:val="center"/>
        <w:rPr>
          <w:rFonts w:cstheme="minorHAnsi"/>
          <w:sz w:val="28"/>
          <w:szCs w:val="28"/>
        </w:rPr>
      </w:pPr>
      <w:r>
        <w:rPr>
          <w:noProof/>
          <w:lang w:eastAsia="pl-PL"/>
        </w:rPr>
        <w:drawing>
          <wp:inline distT="0" distB="0" distL="0" distR="0">
            <wp:extent cx="3219450" cy="2266950"/>
            <wp:effectExtent l="19050" t="0" r="0" b="0"/>
            <wp:docPr id="47" name="Obraz 47" descr="Świąteczne dekoracje - łańcuch na choinkę | Gaming logo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Świąteczne dekoracje - łańcuch na choinkę | Gaming logos, Logos"/>
                    <pic:cNvPicPr>
                      <a:picLocks noChangeAspect="1" noChangeArrowheads="1"/>
                    </pic:cNvPicPr>
                  </pic:nvPicPr>
                  <pic:blipFill>
                    <a:blip r:embed="rId26"/>
                    <a:srcRect/>
                    <a:stretch>
                      <a:fillRect/>
                    </a:stretch>
                  </pic:blipFill>
                  <pic:spPr bwMode="auto">
                    <a:xfrm>
                      <a:off x="0" y="0"/>
                      <a:ext cx="3219450" cy="2266950"/>
                    </a:xfrm>
                    <a:prstGeom prst="rect">
                      <a:avLst/>
                    </a:prstGeom>
                    <a:noFill/>
                    <a:ln w="9525">
                      <a:noFill/>
                      <a:miter lim="800000"/>
                      <a:headEnd/>
                      <a:tailEnd/>
                    </a:ln>
                  </pic:spPr>
                </pic:pic>
              </a:graphicData>
            </a:graphic>
          </wp:inline>
        </w:drawing>
      </w:r>
    </w:p>
    <w:p w:rsidR="007E1E6E" w:rsidRDefault="007E1E6E" w:rsidP="007E1E6E">
      <w:pPr>
        <w:rPr>
          <w:sz w:val="28"/>
          <w:szCs w:val="28"/>
        </w:rPr>
      </w:pPr>
    </w:p>
    <w:p w:rsidR="007E1E6E" w:rsidRDefault="007E1E6E" w:rsidP="007E1E6E">
      <w:pPr>
        <w:rPr>
          <w:sz w:val="28"/>
          <w:szCs w:val="28"/>
        </w:rPr>
      </w:pPr>
    </w:p>
    <w:p w:rsidR="007E1E6E" w:rsidRPr="007E1E6E" w:rsidRDefault="007E1E6E" w:rsidP="00076D45">
      <w:pPr>
        <w:ind w:left="709"/>
        <w:rPr>
          <w:sz w:val="28"/>
          <w:szCs w:val="28"/>
        </w:rPr>
      </w:pPr>
      <w:hyperlink r:id="rId27" w:history="1">
        <w:r w:rsidRPr="00565B80">
          <w:rPr>
            <w:rStyle w:val="Hipercze"/>
            <w:sz w:val="28"/>
            <w:szCs w:val="28"/>
          </w:rPr>
          <w:t>https://youtu.b</w:t>
        </w:r>
        <w:r w:rsidRPr="00565B80">
          <w:rPr>
            <w:rStyle w:val="Hipercze"/>
            <w:sz w:val="28"/>
            <w:szCs w:val="28"/>
          </w:rPr>
          <w:t>e</w:t>
        </w:r>
        <w:r w:rsidRPr="00565B80">
          <w:rPr>
            <w:rStyle w:val="Hipercze"/>
            <w:sz w:val="28"/>
            <w:szCs w:val="28"/>
          </w:rPr>
          <w:t>/n42DTlVzOk8</w:t>
        </w:r>
      </w:hyperlink>
      <w:r>
        <w:rPr>
          <w:sz w:val="28"/>
          <w:szCs w:val="28"/>
        </w:rPr>
        <w:t xml:space="preserve">  - t</w:t>
      </w:r>
      <w:r w:rsidRPr="007E1E6E">
        <w:rPr>
          <w:sz w:val="28"/>
          <w:szCs w:val="28"/>
        </w:rPr>
        <w:t>radycyjny łańcuch na choinkę z papieru wykonany w nieco inny sposób. Jest trwalszy, gęstszy i może być bardziej kolorowy.</w:t>
      </w:r>
    </w:p>
    <w:p w:rsidR="00076D45" w:rsidRPr="00076D45" w:rsidRDefault="001E5067" w:rsidP="00076D45">
      <w:pPr>
        <w:pStyle w:val="gmail-msonospacing"/>
        <w:numPr>
          <w:ilvl w:val="0"/>
          <w:numId w:val="5"/>
        </w:numPr>
        <w:shd w:val="clear" w:color="auto" w:fill="FFFFFF"/>
        <w:spacing w:before="0" w:beforeAutospacing="0" w:after="0" w:afterAutospacing="0"/>
        <w:textAlignment w:val="baseline"/>
        <w:rPr>
          <w:rFonts w:asciiTheme="minorHAnsi" w:hAnsiTheme="minorHAnsi" w:cstheme="minorHAnsi"/>
          <w:sz w:val="28"/>
          <w:szCs w:val="28"/>
        </w:rPr>
      </w:pPr>
      <w:r w:rsidRPr="00076D45">
        <w:rPr>
          <w:rFonts w:asciiTheme="minorHAnsi" w:hAnsiTheme="minorHAnsi" w:cstheme="minorHAnsi"/>
          <w:sz w:val="28"/>
          <w:szCs w:val="28"/>
        </w:rPr>
        <w:t>Zabawy z elementami celowania – przygotujcie kilka kulek z gazet</w:t>
      </w:r>
      <w:r w:rsidR="00076D45" w:rsidRPr="00076D45">
        <w:rPr>
          <w:rFonts w:asciiTheme="minorHAnsi" w:hAnsiTheme="minorHAnsi" w:cstheme="minorHAnsi"/>
          <w:sz w:val="28"/>
          <w:szCs w:val="28"/>
        </w:rPr>
        <w:t>y lub papieru</w:t>
      </w:r>
      <w:r w:rsidRPr="00076D45">
        <w:rPr>
          <w:rFonts w:asciiTheme="minorHAnsi" w:hAnsiTheme="minorHAnsi" w:cstheme="minorHAnsi"/>
          <w:sz w:val="28"/>
          <w:szCs w:val="28"/>
        </w:rPr>
        <w:t xml:space="preserve"> oraz pojemnik, do którego będziecie wrzucać kulki. </w:t>
      </w:r>
      <w:r w:rsidR="00076D45" w:rsidRPr="00076D45">
        <w:rPr>
          <w:rFonts w:asciiTheme="minorHAnsi" w:hAnsiTheme="minorHAnsi" w:cstheme="minorHAnsi"/>
          <w:sz w:val="28"/>
          <w:szCs w:val="28"/>
          <w:bdr w:val="none" w:sz="0" w:space="0" w:color="auto" w:frame="1"/>
        </w:rPr>
        <w:t>Potem przy użyciu sznurka, robimy linię, której dziecko nie będzie mogło przekroczyć podczas rzucania do celu. Następnie ust</w:t>
      </w:r>
      <w:r w:rsidR="000437B8">
        <w:rPr>
          <w:rFonts w:asciiTheme="minorHAnsi" w:hAnsiTheme="minorHAnsi" w:cstheme="minorHAnsi"/>
          <w:sz w:val="28"/>
          <w:szCs w:val="28"/>
          <w:bdr w:val="none" w:sz="0" w:space="0" w:color="auto" w:frame="1"/>
        </w:rPr>
        <w:t>awiamy pojemnik w odl</w:t>
      </w:r>
      <w:r w:rsidR="00076D45" w:rsidRPr="00076D45">
        <w:rPr>
          <w:rFonts w:asciiTheme="minorHAnsi" w:hAnsiTheme="minorHAnsi" w:cstheme="minorHAnsi"/>
          <w:sz w:val="28"/>
          <w:szCs w:val="28"/>
          <w:bdr w:val="none" w:sz="0" w:space="0" w:color="auto" w:frame="1"/>
        </w:rPr>
        <w:t>egłości około 1 m od lini</w:t>
      </w:r>
      <w:r w:rsidR="000437B8">
        <w:rPr>
          <w:rFonts w:asciiTheme="minorHAnsi" w:hAnsiTheme="minorHAnsi" w:cstheme="minorHAnsi"/>
          <w:sz w:val="28"/>
          <w:szCs w:val="28"/>
          <w:bdr w:val="none" w:sz="0" w:space="0" w:color="auto" w:frame="1"/>
        </w:rPr>
        <w:t>i</w:t>
      </w:r>
      <w:r w:rsidR="00076D45" w:rsidRPr="00076D45">
        <w:rPr>
          <w:rFonts w:asciiTheme="minorHAnsi" w:hAnsiTheme="minorHAnsi" w:cstheme="minorHAnsi"/>
          <w:sz w:val="28"/>
          <w:szCs w:val="28"/>
          <w:bdr w:val="none" w:sz="0" w:space="0" w:color="auto" w:frame="1"/>
        </w:rPr>
        <w:t xml:space="preserve"> rzutu. Zadaniem dziecka jest trafić kulką do pojemnika. Czynność powtarzamy 3-5 razy. Następnie gdy zauważymy, że dziecku idzie coraz lepiej, oddalamy pojemnik na odległość 1,5m. Ponownie dziecko rzuca kulką kilka razy. Życzę celnej zabawy! :)</w:t>
      </w:r>
    </w:p>
    <w:p w:rsidR="001E5067" w:rsidRPr="001E5067" w:rsidRDefault="00076D45" w:rsidP="00076D45">
      <w:pPr>
        <w:pStyle w:val="Akapitzlist"/>
        <w:ind w:left="0"/>
        <w:rPr>
          <w:rFonts w:cstheme="minorHAnsi"/>
          <w:sz w:val="28"/>
          <w:szCs w:val="28"/>
        </w:rPr>
      </w:pPr>
      <w:r>
        <w:rPr>
          <w:noProof/>
          <w:lang w:eastAsia="pl-PL"/>
        </w:rPr>
        <w:drawing>
          <wp:inline distT="0" distB="0" distL="0" distR="0">
            <wp:extent cx="5191125" cy="3314700"/>
            <wp:effectExtent l="19050" t="0" r="9525" b="0"/>
            <wp:docPr id="50" name="Obraz 50" descr="http://www.ps6.kielce.eu/sites/default/files/styles/large/public/obrazki/20200702/istockphoto-467128023-1024x1024.jpg?itok=KqFj-q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s6.kielce.eu/sites/default/files/styles/large/public/obrazki/20200702/istockphoto-467128023-1024x1024.jpg?itok=KqFj-qrV"/>
                    <pic:cNvPicPr>
                      <a:picLocks noChangeAspect="1" noChangeArrowheads="1"/>
                    </pic:cNvPicPr>
                  </pic:nvPicPr>
                  <pic:blipFill>
                    <a:blip r:embed="rId28"/>
                    <a:srcRect/>
                    <a:stretch>
                      <a:fillRect/>
                    </a:stretch>
                  </pic:blipFill>
                  <pic:spPr bwMode="auto">
                    <a:xfrm>
                      <a:off x="0" y="0"/>
                      <a:ext cx="5191125" cy="3314700"/>
                    </a:xfrm>
                    <a:prstGeom prst="rect">
                      <a:avLst/>
                    </a:prstGeom>
                    <a:noFill/>
                    <a:ln w="9525">
                      <a:noFill/>
                      <a:miter lim="800000"/>
                      <a:headEnd/>
                      <a:tailEnd/>
                    </a:ln>
                  </pic:spPr>
                </pic:pic>
              </a:graphicData>
            </a:graphic>
          </wp:inline>
        </w:drawing>
      </w:r>
    </w:p>
    <w:p w:rsidR="00F82931" w:rsidRDefault="00F82931"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Czwartek</w:t>
      </w:r>
      <w:r w:rsidR="001E5067">
        <w:rPr>
          <w:rFonts w:cstheme="minorHAnsi"/>
          <w:b/>
          <w:color w:val="000000"/>
          <w:sz w:val="28"/>
          <w:szCs w:val="28"/>
          <w:shd w:val="clear" w:color="auto" w:fill="FFFFFF"/>
        </w:rPr>
        <w:t xml:space="preserve">  16</w:t>
      </w:r>
      <w:r w:rsidRPr="00F82931">
        <w:rPr>
          <w:rFonts w:cstheme="minorHAnsi"/>
          <w:b/>
          <w:color w:val="000000"/>
          <w:sz w:val="28"/>
          <w:szCs w:val="28"/>
          <w:shd w:val="clear" w:color="auto" w:fill="FFFFFF"/>
        </w:rPr>
        <w:t>.12.2021</w:t>
      </w:r>
    </w:p>
    <w:p w:rsidR="00885130" w:rsidRDefault="00885130" w:rsidP="00F82931">
      <w:pPr>
        <w:ind w:left="360"/>
        <w:rPr>
          <w:rFonts w:cstheme="minorHAnsi"/>
          <w:b/>
          <w:color w:val="000000"/>
          <w:sz w:val="28"/>
          <w:szCs w:val="28"/>
          <w:shd w:val="clear" w:color="auto" w:fill="FFFFFF"/>
        </w:rPr>
      </w:pPr>
      <w:r>
        <w:rPr>
          <w:rFonts w:cstheme="minorHAnsi"/>
          <w:b/>
          <w:color w:val="000000"/>
          <w:sz w:val="28"/>
          <w:szCs w:val="28"/>
          <w:shd w:val="clear" w:color="auto" w:fill="FFFFFF"/>
        </w:rPr>
        <w:t>Świąteczne życzenia</w:t>
      </w:r>
    </w:p>
    <w:p w:rsidR="00885130" w:rsidRDefault="00885130" w:rsidP="00885130">
      <w:pPr>
        <w:ind w:left="360"/>
        <w:rPr>
          <w:rFonts w:cstheme="minorHAnsi"/>
          <w:b/>
          <w:color w:val="000000"/>
          <w:sz w:val="28"/>
          <w:szCs w:val="28"/>
          <w:shd w:val="clear" w:color="auto" w:fill="FFFFFF"/>
        </w:rPr>
      </w:pPr>
      <w:r>
        <w:rPr>
          <w:rFonts w:cstheme="minorHAnsi"/>
          <w:b/>
          <w:color w:val="000000"/>
          <w:sz w:val="28"/>
          <w:szCs w:val="28"/>
          <w:shd w:val="clear" w:color="auto" w:fill="FFFFFF"/>
        </w:rPr>
        <w:t>Cele</w:t>
      </w:r>
      <w:r w:rsidR="00C3101B">
        <w:rPr>
          <w:rFonts w:cstheme="minorHAnsi"/>
          <w:b/>
          <w:color w:val="000000"/>
          <w:sz w:val="28"/>
          <w:szCs w:val="28"/>
          <w:shd w:val="clear" w:color="auto" w:fill="FFFFFF"/>
        </w:rPr>
        <w:t xml:space="preserve"> zabaw edukacyjnych</w:t>
      </w:r>
      <w:r>
        <w:rPr>
          <w:rFonts w:cstheme="minorHAnsi"/>
          <w:b/>
          <w:color w:val="000000"/>
          <w:sz w:val="28"/>
          <w:szCs w:val="28"/>
          <w:shd w:val="clear" w:color="auto" w:fill="FFFFFF"/>
        </w:rPr>
        <w:t>:</w:t>
      </w:r>
    </w:p>
    <w:p w:rsidR="00885130" w:rsidRDefault="00CC0627" w:rsidP="00885130">
      <w:pPr>
        <w:ind w:left="360"/>
        <w:rPr>
          <w:rFonts w:cstheme="minorHAnsi"/>
          <w:b/>
          <w:color w:val="000000"/>
          <w:sz w:val="28"/>
          <w:szCs w:val="28"/>
          <w:shd w:val="clear" w:color="auto" w:fill="FFFFFF"/>
        </w:rPr>
      </w:pPr>
      <w:r>
        <w:rPr>
          <w:rFonts w:cstheme="minorHAnsi"/>
          <w:b/>
          <w:color w:val="000000"/>
          <w:sz w:val="28"/>
          <w:szCs w:val="28"/>
          <w:shd w:val="clear" w:color="auto" w:fill="FFFFFF"/>
        </w:rPr>
        <w:t>- poprawne</w:t>
      </w:r>
      <w:r w:rsidR="00885130">
        <w:rPr>
          <w:rFonts w:cstheme="minorHAnsi"/>
          <w:b/>
          <w:color w:val="000000"/>
          <w:sz w:val="28"/>
          <w:szCs w:val="28"/>
          <w:shd w:val="clear" w:color="auto" w:fill="FFFFFF"/>
        </w:rPr>
        <w:t xml:space="preserve"> formu</w:t>
      </w:r>
      <w:r>
        <w:rPr>
          <w:rFonts w:cstheme="minorHAnsi"/>
          <w:b/>
          <w:color w:val="000000"/>
          <w:sz w:val="28"/>
          <w:szCs w:val="28"/>
          <w:shd w:val="clear" w:color="auto" w:fill="FFFFFF"/>
        </w:rPr>
        <w:t xml:space="preserve">łowanie </w:t>
      </w:r>
      <w:r w:rsidR="00885130">
        <w:rPr>
          <w:rFonts w:cstheme="minorHAnsi"/>
          <w:b/>
          <w:color w:val="000000"/>
          <w:sz w:val="28"/>
          <w:szCs w:val="28"/>
          <w:shd w:val="clear" w:color="auto" w:fill="FFFFFF"/>
        </w:rPr>
        <w:t>życze</w:t>
      </w:r>
      <w:r>
        <w:rPr>
          <w:rFonts w:cstheme="minorHAnsi"/>
          <w:b/>
          <w:color w:val="000000"/>
          <w:sz w:val="28"/>
          <w:szCs w:val="28"/>
          <w:shd w:val="clear" w:color="auto" w:fill="FFFFFF"/>
        </w:rPr>
        <w:t>ń</w:t>
      </w:r>
    </w:p>
    <w:p w:rsidR="00C3101B" w:rsidRPr="00C3101B" w:rsidRDefault="00C3101B" w:rsidP="00885130">
      <w:pPr>
        <w:ind w:left="360"/>
        <w:rPr>
          <w:b/>
          <w:sz w:val="28"/>
          <w:szCs w:val="28"/>
        </w:rPr>
      </w:pPr>
      <w:r w:rsidRPr="00C3101B">
        <w:rPr>
          <w:b/>
        </w:rPr>
        <w:t xml:space="preserve">- </w:t>
      </w:r>
      <w:r w:rsidRPr="00C3101B">
        <w:rPr>
          <w:b/>
          <w:sz w:val="28"/>
          <w:szCs w:val="28"/>
        </w:rPr>
        <w:t>współpraca z  rodzicem podczas układania życzeń</w:t>
      </w:r>
    </w:p>
    <w:p w:rsidR="00C3101B" w:rsidRPr="00C3101B" w:rsidRDefault="00C3101B" w:rsidP="00885130">
      <w:pPr>
        <w:ind w:left="360"/>
        <w:rPr>
          <w:rFonts w:cstheme="minorHAnsi"/>
          <w:b/>
          <w:sz w:val="28"/>
          <w:szCs w:val="28"/>
          <w:shd w:val="clear" w:color="auto" w:fill="FFFFFF"/>
        </w:rPr>
      </w:pPr>
      <w:r w:rsidRPr="00C3101B">
        <w:rPr>
          <w:b/>
        </w:rPr>
        <w:lastRenderedPageBreak/>
        <w:t>-</w:t>
      </w:r>
      <w:r w:rsidRPr="00C3101B">
        <w:rPr>
          <w:rFonts w:cstheme="minorHAnsi"/>
          <w:b/>
          <w:sz w:val="28"/>
          <w:szCs w:val="28"/>
          <w:shd w:val="clear" w:color="auto" w:fill="FFFFFF"/>
        </w:rPr>
        <w:t xml:space="preserve"> doskonalenie sprawności manualnej</w:t>
      </w:r>
    </w:p>
    <w:p w:rsidR="001E5067" w:rsidRDefault="001E5067" w:rsidP="001E5067">
      <w:pPr>
        <w:pStyle w:val="Akapitzlist"/>
        <w:numPr>
          <w:ilvl w:val="0"/>
          <w:numId w:val="6"/>
        </w:numPr>
        <w:spacing w:after="0" w:line="240" w:lineRule="auto"/>
        <w:rPr>
          <w:rFonts w:cstheme="minorHAnsi"/>
          <w:sz w:val="28"/>
          <w:szCs w:val="28"/>
        </w:rPr>
      </w:pPr>
      <w:r w:rsidRPr="001E5067">
        <w:rPr>
          <w:rFonts w:cstheme="minorHAnsi"/>
          <w:sz w:val="28"/>
          <w:szCs w:val="28"/>
        </w:rPr>
        <w:t>Ćwiczenia logopedyczne ze słomką – przedmuchajcie wyznaczonym torem lekką piłeczkę lub piórko, dmuchajcie do kubka z wodą tak, aby woda bulgotała (cicho, głośno, wolno, szybko), przenoście za pomocą słomki małe skrawki papieru z miejsca na miejsce.</w:t>
      </w:r>
    </w:p>
    <w:p w:rsidR="000437B8" w:rsidRDefault="000437B8" w:rsidP="000437B8">
      <w:pPr>
        <w:pStyle w:val="Akapitzlist"/>
        <w:spacing w:after="0" w:line="240" w:lineRule="auto"/>
        <w:rPr>
          <w:rFonts w:cstheme="minorHAnsi"/>
          <w:sz w:val="28"/>
          <w:szCs w:val="28"/>
        </w:rPr>
      </w:pPr>
    </w:p>
    <w:p w:rsidR="006D2191" w:rsidRDefault="006D2191" w:rsidP="001E5067">
      <w:pPr>
        <w:pStyle w:val="Akapitzlist"/>
        <w:numPr>
          <w:ilvl w:val="0"/>
          <w:numId w:val="6"/>
        </w:numPr>
        <w:spacing w:after="0" w:line="240" w:lineRule="auto"/>
        <w:rPr>
          <w:rFonts w:cstheme="minorHAnsi"/>
          <w:sz w:val="28"/>
          <w:szCs w:val="28"/>
        </w:rPr>
      </w:pPr>
      <w:proofErr w:type="spellStart"/>
      <w:r w:rsidRPr="0028428D">
        <w:rPr>
          <w:rFonts w:cstheme="minorHAnsi"/>
          <w:sz w:val="28"/>
          <w:szCs w:val="28"/>
        </w:rPr>
        <w:t>Pacynkowe</w:t>
      </w:r>
      <w:proofErr w:type="spellEnd"/>
      <w:r w:rsidRPr="0028428D">
        <w:rPr>
          <w:rFonts w:cstheme="minorHAnsi"/>
          <w:sz w:val="28"/>
          <w:szCs w:val="28"/>
        </w:rPr>
        <w:t xml:space="preserve"> życzenia – zabawa z elementami dramy. Załóżcie na dłonie dwie rękawiczki  (jednorazowe) i namalujcie na nich buźki (to będą pacynki). Następnie odegrajcie scenkę składania sobie życzeń świątecznych. Krótko porozmawiajcie o tym, czego możemy życzyć naszym bliskim podczas świąt Bożego Narodzenia</w:t>
      </w:r>
      <w:r w:rsidR="0067243A" w:rsidRPr="0028428D">
        <w:rPr>
          <w:rFonts w:cstheme="minorHAnsi"/>
          <w:sz w:val="28"/>
          <w:szCs w:val="28"/>
        </w:rPr>
        <w:t>.</w:t>
      </w:r>
    </w:p>
    <w:p w:rsidR="000437B8" w:rsidRPr="000437B8" w:rsidRDefault="000437B8" w:rsidP="000437B8">
      <w:pPr>
        <w:pStyle w:val="Akapitzlist"/>
        <w:rPr>
          <w:rFonts w:cstheme="minorHAnsi"/>
          <w:sz w:val="28"/>
          <w:szCs w:val="28"/>
        </w:rPr>
      </w:pPr>
    </w:p>
    <w:p w:rsidR="000437B8" w:rsidRPr="0028428D" w:rsidRDefault="000437B8" w:rsidP="000437B8">
      <w:pPr>
        <w:pStyle w:val="Akapitzlist"/>
        <w:spacing w:after="0" w:line="240" w:lineRule="auto"/>
        <w:rPr>
          <w:rFonts w:cstheme="minorHAnsi"/>
          <w:sz w:val="28"/>
          <w:szCs w:val="28"/>
        </w:rPr>
      </w:pPr>
    </w:p>
    <w:p w:rsidR="0067243A" w:rsidRDefault="0067243A" w:rsidP="001E5067">
      <w:pPr>
        <w:pStyle w:val="Akapitzlist"/>
        <w:numPr>
          <w:ilvl w:val="0"/>
          <w:numId w:val="6"/>
        </w:numPr>
        <w:spacing w:after="0" w:line="240" w:lineRule="auto"/>
        <w:rPr>
          <w:rFonts w:cstheme="minorHAnsi"/>
          <w:sz w:val="28"/>
          <w:szCs w:val="28"/>
        </w:rPr>
      </w:pPr>
      <w:r w:rsidRPr="0028428D">
        <w:rPr>
          <w:rFonts w:cstheme="minorHAnsi"/>
          <w:sz w:val="28"/>
          <w:szCs w:val="28"/>
        </w:rPr>
        <w:t>Ćwiczenie graficzne: weź po jednej zielonej kredce do lewej i prawej dłoni i rysuj nimi jednocześnie choinkę na dużej kartce lub gazecie. Zacznij od góry, ze jednego punktu, staraj się, żeby obie połówki choinki były identyczne. Możesz dorysować bombki. Zawsze używaj obu rąk jednocześnie. Ćwiczenie powtórz kilka razy.</w:t>
      </w:r>
    </w:p>
    <w:p w:rsidR="000437B8" w:rsidRPr="0028428D" w:rsidRDefault="000437B8" w:rsidP="000437B8">
      <w:pPr>
        <w:pStyle w:val="Akapitzlist"/>
        <w:spacing w:after="0" w:line="240" w:lineRule="auto"/>
        <w:rPr>
          <w:rFonts w:cstheme="minorHAnsi"/>
          <w:sz w:val="28"/>
          <w:szCs w:val="28"/>
        </w:rPr>
      </w:pPr>
    </w:p>
    <w:p w:rsidR="00F82931" w:rsidRPr="00C64E32" w:rsidRDefault="00C64E32" w:rsidP="00D372AB">
      <w:pPr>
        <w:pStyle w:val="Akapitzlist"/>
        <w:numPr>
          <w:ilvl w:val="0"/>
          <w:numId w:val="6"/>
        </w:numPr>
        <w:rPr>
          <w:rFonts w:cstheme="minorHAnsi"/>
          <w:sz w:val="28"/>
          <w:szCs w:val="28"/>
        </w:rPr>
      </w:pPr>
      <w:r w:rsidRPr="00C64E32">
        <w:rPr>
          <w:rFonts w:cstheme="minorHAnsi"/>
          <w:color w:val="191919"/>
          <w:spacing w:val="5"/>
          <w:sz w:val="28"/>
          <w:szCs w:val="28"/>
          <w:shd w:val="clear" w:color="auto" w:fill="FFFFFF"/>
        </w:rPr>
        <w:t>Kartki z motywem choinki... wszystkie jakby nie patrzył do</w:t>
      </w:r>
      <w:r>
        <w:rPr>
          <w:rFonts w:cstheme="minorHAnsi"/>
          <w:color w:val="191919"/>
          <w:spacing w:val="5"/>
          <w:sz w:val="28"/>
          <w:szCs w:val="28"/>
          <w:shd w:val="clear" w:color="auto" w:fill="FFFFFF"/>
        </w:rPr>
        <w:t xml:space="preserve">ść czasochłonne, </w:t>
      </w:r>
      <w:r w:rsidRPr="00C64E32">
        <w:rPr>
          <w:rFonts w:cstheme="minorHAnsi"/>
          <w:color w:val="191919"/>
          <w:spacing w:val="5"/>
          <w:sz w:val="28"/>
          <w:szCs w:val="28"/>
          <w:shd w:val="clear" w:color="auto" w:fill="FFFFFF"/>
        </w:rPr>
        <w:t>wymagające od dziecka cierpliwości</w:t>
      </w:r>
      <w:r w:rsidR="00C3101B">
        <w:rPr>
          <w:rFonts w:cstheme="minorHAnsi"/>
          <w:color w:val="191919"/>
          <w:spacing w:val="5"/>
          <w:sz w:val="28"/>
          <w:szCs w:val="28"/>
          <w:shd w:val="clear" w:color="auto" w:fill="FFFFFF"/>
        </w:rPr>
        <w:t xml:space="preserve"> oraz pomocy rodzica</w:t>
      </w:r>
      <w:r w:rsidRPr="00C64E32">
        <w:rPr>
          <w:rFonts w:cstheme="minorHAnsi"/>
          <w:color w:val="191919"/>
          <w:spacing w:val="5"/>
          <w:sz w:val="28"/>
          <w:szCs w:val="28"/>
          <w:shd w:val="clear" w:color="auto" w:fill="FFFFFF"/>
        </w:rPr>
        <w:t>. (dla chętnych)</w:t>
      </w:r>
      <w:r w:rsidRPr="00C64E32">
        <w:rPr>
          <w:rFonts w:cstheme="minorHAnsi"/>
          <w:color w:val="191919"/>
          <w:spacing w:val="5"/>
          <w:sz w:val="28"/>
          <w:szCs w:val="28"/>
        </w:rPr>
        <w:br/>
      </w:r>
      <w:r w:rsidRPr="00C64E32">
        <w:rPr>
          <w:rFonts w:cstheme="minorHAnsi"/>
          <w:color w:val="191919"/>
          <w:spacing w:val="5"/>
          <w:sz w:val="28"/>
          <w:szCs w:val="28"/>
        </w:rPr>
        <w:br/>
      </w:r>
      <w:r>
        <w:rPr>
          <w:rFonts w:cstheme="minorHAnsi"/>
          <w:color w:val="191919"/>
          <w:spacing w:val="5"/>
          <w:sz w:val="28"/>
          <w:szCs w:val="28"/>
          <w:shd w:val="clear" w:color="auto" w:fill="FFFFFF"/>
        </w:rPr>
        <w:t>Z</w:t>
      </w:r>
      <w:r w:rsidR="00D372AB" w:rsidRPr="00C64E32">
        <w:rPr>
          <w:rFonts w:cstheme="minorHAnsi"/>
          <w:color w:val="191919"/>
          <w:spacing w:val="5"/>
          <w:sz w:val="28"/>
          <w:szCs w:val="28"/>
          <w:shd w:val="clear" w:color="auto" w:fill="FFFFFF"/>
        </w:rPr>
        <w:t>akręcona kartka... Kartki w różnych odcieniach zieleni tniemy na paski, zwijamy za pomocą nożyczek i przyklejamy jeden obok drugiego. Ozdabiamy materiałami dostępnymi w domu</w:t>
      </w:r>
      <w:r w:rsidR="000437B8">
        <w:rPr>
          <w:rFonts w:cstheme="minorHAnsi"/>
          <w:color w:val="191919"/>
          <w:spacing w:val="5"/>
          <w:sz w:val="28"/>
          <w:szCs w:val="28"/>
          <w:shd w:val="clear" w:color="auto" w:fill="FFFFFF"/>
        </w:rPr>
        <w:t>.</w:t>
      </w:r>
    </w:p>
    <w:p w:rsidR="00D372AB" w:rsidRDefault="00D372AB" w:rsidP="00C64E32">
      <w:pPr>
        <w:pStyle w:val="Akapitzlist"/>
        <w:ind w:left="0"/>
        <w:rPr>
          <w:rFonts w:cstheme="minorHAnsi"/>
          <w:sz w:val="28"/>
          <w:szCs w:val="28"/>
        </w:rPr>
      </w:pPr>
      <w:r>
        <w:rPr>
          <w:noProof/>
          <w:lang w:eastAsia="pl-PL"/>
        </w:rPr>
        <w:lastRenderedPageBreak/>
        <w:drawing>
          <wp:inline distT="0" distB="0" distL="0" distR="0">
            <wp:extent cx="5760720" cy="4114800"/>
            <wp:effectExtent l="19050" t="0" r="0" b="0"/>
            <wp:docPr id="59" name="Obraz 59" descr="https://3.bp.blogspot.com/-7mxoJEGtNS0/WhhMaJUgXTI/AAAAAAAAubQ/Mn-Qyx7UDtQGm26rFk0OjHWmlBRfG5hQwCEwYBhgL/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3.bp.blogspot.com/-7mxoJEGtNS0/WhhMaJUgXTI/AAAAAAAAubQ/Mn-Qyx7UDtQGm26rFk0OjHWmlBRfG5hQwCEwYBhgL/s1600/4.jpg"/>
                    <pic:cNvPicPr>
                      <a:picLocks noChangeAspect="1" noChangeArrowheads="1"/>
                    </pic:cNvPicPr>
                  </pic:nvPicPr>
                  <pic:blipFill>
                    <a:blip r:embed="rId29"/>
                    <a:srcRect/>
                    <a:stretch>
                      <a:fillRect/>
                    </a:stretch>
                  </pic:blipFill>
                  <pic:spPr bwMode="auto">
                    <a:xfrm>
                      <a:off x="0" y="0"/>
                      <a:ext cx="5760720" cy="4114800"/>
                    </a:xfrm>
                    <a:prstGeom prst="rect">
                      <a:avLst/>
                    </a:prstGeom>
                    <a:noFill/>
                    <a:ln w="9525">
                      <a:noFill/>
                      <a:miter lim="800000"/>
                      <a:headEnd/>
                      <a:tailEnd/>
                    </a:ln>
                  </pic:spPr>
                </pic:pic>
              </a:graphicData>
            </a:graphic>
          </wp:inline>
        </w:drawing>
      </w:r>
    </w:p>
    <w:p w:rsidR="00D372AB" w:rsidRDefault="00D372AB" w:rsidP="00C64E32">
      <w:pPr>
        <w:pStyle w:val="Akapitzlist"/>
        <w:ind w:left="0"/>
        <w:rPr>
          <w:rFonts w:cstheme="minorHAnsi"/>
          <w:sz w:val="28"/>
          <w:szCs w:val="28"/>
        </w:rPr>
      </w:pPr>
      <w:r>
        <w:rPr>
          <w:noProof/>
          <w:lang w:eastAsia="pl-PL"/>
        </w:rPr>
        <w:drawing>
          <wp:inline distT="0" distB="0" distL="0" distR="0">
            <wp:extent cx="5760720" cy="3834994"/>
            <wp:effectExtent l="19050" t="0" r="0" b="0"/>
            <wp:docPr id="62" name="Obraz 62" descr="https://4.bp.blogspot.com/-j017arJK8ws/WhhMarEEnvI/AAAAAAAAubQ/OrnMVm6yWA0RN1Q8ZUH6bqEC05-p1yLugCEwYBhgL/s1600/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4.bp.blogspot.com/-j017arJK8ws/WhhMarEEnvI/AAAAAAAAubQ/OrnMVm6yWA0RN1Q8ZUH6bqEC05-p1yLugCEwYBhgL/s1600/DSC00116.JPG"/>
                    <pic:cNvPicPr>
                      <a:picLocks noChangeAspect="1" noChangeArrowheads="1"/>
                    </pic:cNvPicPr>
                  </pic:nvPicPr>
                  <pic:blipFill>
                    <a:blip r:embed="rId30"/>
                    <a:srcRect/>
                    <a:stretch>
                      <a:fillRect/>
                    </a:stretch>
                  </pic:blipFill>
                  <pic:spPr bwMode="auto">
                    <a:xfrm>
                      <a:off x="0" y="0"/>
                      <a:ext cx="5760720" cy="3834994"/>
                    </a:xfrm>
                    <a:prstGeom prst="rect">
                      <a:avLst/>
                    </a:prstGeom>
                    <a:noFill/>
                    <a:ln w="9525">
                      <a:noFill/>
                      <a:miter lim="800000"/>
                      <a:headEnd/>
                      <a:tailEnd/>
                    </a:ln>
                  </pic:spPr>
                </pic:pic>
              </a:graphicData>
            </a:graphic>
          </wp:inline>
        </w:drawing>
      </w:r>
    </w:p>
    <w:p w:rsidR="00C64E32" w:rsidRDefault="00C64E32" w:rsidP="00D372AB">
      <w:pPr>
        <w:pStyle w:val="Akapitzlist"/>
        <w:rPr>
          <w:rFonts w:cstheme="minorHAnsi"/>
          <w:color w:val="191919"/>
          <w:spacing w:val="5"/>
          <w:sz w:val="28"/>
          <w:szCs w:val="28"/>
          <w:shd w:val="clear" w:color="auto" w:fill="FFFFFF"/>
        </w:rPr>
      </w:pPr>
    </w:p>
    <w:p w:rsidR="00D372AB" w:rsidRPr="00C3101B" w:rsidRDefault="00C64E32" w:rsidP="00D372AB">
      <w:pPr>
        <w:pStyle w:val="Akapitzlist"/>
        <w:rPr>
          <w:rFonts w:cstheme="minorHAnsi"/>
          <w:sz w:val="28"/>
          <w:szCs w:val="28"/>
        </w:rPr>
      </w:pPr>
      <w:r w:rsidRPr="00C3101B">
        <w:rPr>
          <w:rFonts w:cstheme="minorHAnsi"/>
          <w:spacing w:val="5"/>
          <w:sz w:val="28"/>
          <w:szCs w:val="28"/>
          <w:shd w:val="clear" w:color="auto" w:fill="FFFFFF"/>
        </w:rPr>
        <w:lastRenderedPageBreak/>
        <w:t>Wydzieranka - potrzebujemy papier o różnej odcieni zieleni. Dziecko rozrywa go na drobne kawałki i przykleja na kształt choinki. Całość możemy udekorować koralikami.</w:t>
      </w:r>
    </w:p>
    <w:p w:rsidR="00D372AB" w:rsidRDefault="00D372AB" w:rsidP="00C64E32">
      <w:pPr>
        <w:pStyle w:val="Akapitzlist"/>
        <w:ind w:left="0"/>
        <w:rPr>
          <w:rFonts w:cstheme="minorHAnsi"/>
          <w:sz w:val="28"/>
          <w:szCs w:val="28"/>
        </w:rPr>
      </w:pPr>
      <w:r>
        <w:rPr>
          <w:noProof/>
          <w:lang w:eastAsia="pl-PL"/>
        </w:rPr>
        <w:drawing>
          <wp:inline distT="0" distB="0" distL="0" distR="0">
            <wp:extent cx="5760720" cy="4114800"/>
            <wp:effectExtent l="19050" t="0" r="0" b="0"/>
            <wp:docPr id="65" name="Obraz 65" descr="https://4.bp.blogspot.com/-tEy9UjDklM0/WhhMaK-5AdI/AAAAAAAAubQ/R0Y3TYU9VBE_X_txmD1s1aV_G3-UCaEHwCEwYBhgL/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4.bp.blogspot.com/-tEy9UjDklM0/WhhMaK-5AdI/AAAAAAAAubQ/R0Y3TYU9VBE_X_txmD1s1aV_G3-UCaEHwCEwYBhgL/s1600/2.jpg"/>
                    <pic:cNvPicPr>
                      <a:picLocks noChangeAspect="1" noChangeArrowheads="1"/>
                    </pic:cNvPicPr>
                  </pic:nvPicPr>
                  <pic:blipFill>
                    <a:blip r:embed="rId31"/>
                    <a:srcRect/>
                    <a:stretch>
                      <a:fillRect/>
                    </a:stretch>
                  </pic:blipFill>
                  <pic:spPr bwMode="auto">
                    <a:xfrm>
                      <a:off x="0" y="0"/>
                      <a:ext cx="5760720" cy="4114800"/>
                    </a:xfrm>
                    <a:prstGeom prst="rect">
                      <a:avLst/>
                    </a:prstGeom>
                    <a:noFill/>
                    <a:ln w="9525">
                      <a:noFill/>
                      <a:miter lim="800000"/>
                      <a:headEnd/>
                      <a:tailEnd/>
                    </a:ln>
                  </pic:spPr>
                </pic:pic>
              </a:graphicData>
            </a:graphic>
          </wp:inline>
        </w:drawing>
      </w:r>
    </w:p>
    <w:p w:rsidR="00D372AB" w:rsidRDefault="00D372AB" w:rsidP="00C64E32">
      <w:pPr>
        <w:pStyle w:val="Akapitzlist"/>
        <w:ind w:left="0"/>
        <w:rPr>
          <w:rFonts w:cstheme="minorHAnsi"/>
          <w:sz w:val="28"/>
          <w:szCs w:val="28"/>
        </w:rPr>
      </w:pPr>
      <w:r>
        <w:rPr>
          <w:noProof/>
          <w:lang w:eastAsia="pl-PL"/>
        </w:rPr>
        <w:drawing>
          <wp:inline distT="0" distB="0" distL="0" distR="0">
            <wp:extent cx="5760720" cy="3834994"/>
            <wp:effectExtent l="19050" t="0" r="0" b="0"/>
            <wp:docPr id="68" name="Obraz 68" descr="https://4.bp.blogspot.com/-Ll4pWH3pNVU/WhhMbIAgS-I/AAAAAAAAubQ/EtoHHF7GzQYCjHsxh7lH-vnXrN298NuPQCEwYBhgL/s1600/DSC0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4.bp.blogspot.com/-Ll4pWH3pNVU/WhhMbIAgS-I/AAAAAAAAubQ/EtoHHF7GzQYCjHsxh7lH-vnXrN298NuPQCEwYBhgL/s1600/DSC09900.JPG"/>
                    <pic:cNvPicPr>
                      <a:picLocks noChangeAspect="1" noChangeArrowheads="1"/>
                    </pic:cNvPicPr>
                  </pic:nvPicPr>
                  <pic:blipFill>
                    <a:blip r:embed="rId32"/>
                    <a:srcRect/>
                    <a:stretch>
                      <a:fillRect/>
                    </a:stretch>
                  </pic:blipFill>
                  <pic:spPr bwMode="auto">
                    <a:xfrm>
                      <a:off x="0" y="0"/>
                      <a:ext cx="5760720" cy="3834994"/>
                    </a:xfrm>
                    <a:prstGeom prst="rect">
                      <a:avLst/>
                    </a:prstGeom>
                    <a:noFill/>
                    <a:ln w="9525">
                      <a:noFill/>
                      <a:miter lim="800000"/>
                      <a:headEnd/>
                      <a:tailEnd/>
                    </a:ln>
                  </pic:spPr>
                </pic:pic>
              </a:graphicData>
            </a:graphic>
          </wp:inline>
        </w:drawing>
      </w:r>
    </w:p>
    <w:p w:rsidR="00C64E32" w:rsidRPr="000437B8" w:rsidRDefault="00C64E32" w:rsidP="000437B8">
      <w:pPr>
        <w:rPr>
          <w:rFonts w:cstheme="minorHAnsi"/>
          <w:sz w:val="28"/>
          <w:szCs w:val="28"/>
        </w:rPr>
      </w:pPr>
      <w:r w:rsidRPr="000437B8">
        <w:rPr>
          <w:rFonts w:cstheme="minorHAnsi"/>
          <w:sz w:val="28"/>
          <w:szCs w:val="28"/>
        </w:rPr>
        <w:lastRenderedPageBreak/>
        <w:t>Inne inspiracje:</w:t>
      </w:r>
    </w:p>
    <w:p w:rsidR="000437B8" w:rsidRDefault="00C64E32" w:rsidP="00C64E32">
      <w:pPr>
        <w:pStyle w:val="Akapitzlist"/>
        <w:ind w:left="0"/>
        <w:rPr>
          <w:rFonts w:cstheme="minorHAnsi"/>
          <w:sz w:val="28"/>
          <w:szCs w:val="28"/>
        </w:rPr>
      </w:pPr>
      <w:r>
        <w:rPr>
          <w:noProof/>
          <w:lang w:eastAsia="pl-PL"/>
        </w:rPr>
        <w:drawing>
          <wp:inline distT="0" distB="0" distL="0" distR="0">
            <wp:extent cx="5760720" cy="4320540"/>
            <wp:effectExtent l="19050" t="0" r="0" b="0"/>
            <wp:docPr id="71" name="Obraz 71" descr="https://2.bp.blogspot.com/-YgWhwZtqdXc/WEnNHZj4RAI/AAAAAAAACWk/MROZnyhljWM2cgPZeDpBivJkaWAJH0ntwCLcB/s640/20161207_1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2.bp.blogspot.com/-YgWhwZtqdXc/WEnNHZj4RAI/AAAAAAAACWk/MROZnyhljWM2cgPZeDpBivJkaWAJH0ntwCLcB/s640/20161207_113100.jpg"/>
                    <pic:cNvPicPr>
                      <a:picLocks noChangeAspect="1" noChangeArrowheads="1"/>
                    </pic:cNvPicPr>
                  </pic:nvPicPr>
                  <pic:blipFill>
                    <a:blip r:embed="rId33"/>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437B8" w:rsidRPr="00D372AB" w:rsidRDefault="000437B8" w:rsidP="00C64E32">
      <w:pPr>
        <w:pStyle w:val="Akapitzlist"/>
        <w:ind w:left="0"/>
        <w:rPr>
          <w:rFonts w:cstheme="minorHAnsi"/>
          <w:sz w:val="28"/>
          <w:szCs w:val="28"/>
        </w:rPr>
      </w:pPr>
      <w:r w:rsidRPr="000437B8">
        <w:rPr>
          <w:rFonts w:cstheme="minorHAnsi"/>
          <w:sz w:val="28"/>
          <w:szCs w:val="28"/>
        </w:rPr>
        <w:lastRenderedPageBreak/>
        <w:drawing>
          <wp:inline distT="0" distB="0" distL="0" distR="0">
            <wp:extent cx="5495925" cy="6479085"/>
            <wp:effectExtent l="19050" t="0" r="9525" b="0"/>
            <wp:docPr id="15" name="Obraz 15" descr="Bożonarodzeniowa kartka świąt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żonarodzeniowa kartka świąteczna"/>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6479085"/>
                    </a:xfrm>
                    <a:prstGeom prst="rect">
                      <a:avLst/>
                    </a:prstGeom>
                    <a:noFill/>
                    <a:ln>
                      <a:noFill/>
                    </a:ln>
                  </pic:spPr>
                </pic:pic>
              </a:graphicData>
            </a:graphic>
          </wp:inline>
        </w:drawing>
      </w:r>
    </w:p>
    <w:sectPr w:rsidR="000437B8" w:rsidRPr="00D372AB" w:rsidSect="00247AC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1677F"/>
    <w:multiLevelType w:val="hybridMultilevel"/>
    <w:tmpl w:val="9ECA30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5AE34F5"/>
    <w:multiLevelType w:val="hybridMultilevel"/>
    <w:tmpl w:val="A4E2D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84E47BD"/>
    <w:multiLevelType w:val="hybridMultilevel"/>
    <w:tmpl w:val="3B7201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4A71009"/>
    <w:multiLevelType w:val="hybridMultilevel"/>
    <w:tmpl w:val="CB168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4D73E0E"/>
    <w:multiLevelType w:val="multilevel"/>
    <w:tmpl w:val="E1D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B4481E"/>
    <w:multiLevelType w:val="hybridMultilevel"/>
    <w:tmpl w:val="FA44A062"/>
    <w:lvl w:ilvl="0" w:tplc="1884FBFE">
      <w:start w:val="1"/>
      <w:numFmt w:val="decimal"/>
      <w:lvlText w:val="%1."/>
      <w:lvlJc w:val="left"/>
      <w:pPr>
        <w:ind w:left="720" w:hanging="360"/>
      </w:pPr>
      <w:rPr>
        <w:rFonts w:asciiTheme="majorHAnsi" w:eastAsiaTheme="minorEastAsia" w:hAnsiTheme="majorHAnsi" w:cstheme="majorHAnsi"/>
        <w:b/>
        <w:i w:val="0"/>
        <w:color w:val="1E498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34A222E"/>
    <w:multiLevelType w:val="hybridMultilevel"/>
    <w:tmpl w:val="965E123E"/>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8D26A2E"/>
    <w:multiLevelType w:val="hybridMultilevel"/>
    <w:tmpl w:val="8FC4ED64"/>
    <w:lvl w:ilvl="0" w:tplc="ACCA4F44">
      <w:start w:val="1"/>
      <w:numFmt w:val="decimal"/>
      <w:lvlText w:val="%1."/>
      <w:lvlJc w:val="left"/>
      <w:pPr>
        <w:ind w:left="720" w:hanging="360"/>
      </w:pPr>
      <w:rPr>
        <w:rFonts w:cstheme="minorHAnsi" w:hint="default"/>
        <w:b w:val="0"/>
        <w:color w:val="00000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D7720BD"/>
    <w:multiLevelType w:val="hybridMultilevel"/>
    <w:tmpl w:val="FF60B330"/>
    <w:lvl w:ilvl="0" w:tplc="C4DA8538">
      <w:start w:val="1"/>
      <w:numFmt w:val="decimal"/>
      <w:lvlText w:val="%1."/>
      <w:lvlJc w:val="left"/>
      <w:pPr>
        <w:ind w:left="720" w:hanging="360"/>
      </w:pPr>
      <w:rPr>
        <w:rFonts w:asciiTheme="minorHAnsi" w:eastAsiaTheme="minorHAnsi" w:hAnsiTheme="minorHAnsi" w:cstheme="minorHAnsi"/>
        <w:b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0"/>
  </w:num>
  <w:num w:numId="5">
    <w:abstractNumId w:val="1"/>
  </w:num>
  <w:num w:numId="6">
    <w:abstractNumId w:val="3"/>
  </w:num>
  <w:num w:numId="7">
    <w:abstractNumId w:val="2"/>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E1040"/>
    <w:rsid w:val="000437B8"/>
    <w:rsid w:val="00076D45"/>
    <w:rsid w:val="00136E1C"/>
    <w:rsid w:val="001E5067"/>
    <w:rsid w:val="00247AC9"/>
    <w:rsid w:val="002539A0"/>
    <w:rsid w:val="0028428D"/>
    <w:rsid w:val="00562DCC"/>
    <w:rsid w:val="005E1040"/>
    <w:rsid w:val="0067243A"/>
    <w:rsid w:val="006D2191"/>
    <w:rsid w:val="006D2266"/>
    <w:rsid w:val="007E1E6E"/>
    <w:rsid w:val="008519AE"/>
    <w:rsid w:val="00885130"/>
    <w:rsid w:val="00916DB5"/>
    <w:rsid w:val="00937639"/>
    <w:rsid w:val="00A14792"/>
    <w:rsid w:val="00C260EC"/>
    <w:rsid w:val="00C3101B"/>
    <w:rsid w:val="00C64E32"/>
    <w:rsid w:val="00CC0627"/>
    <w:rsid w:val="00D372AB"/>
    <w:rsid w:val="00DB0402"/>
    <w:rsid w:val="00F829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E104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539A0"/>
    <w:pPr>
      <w:ind w:left="720"/>
      <w:contextualSpacing/>
    </w:pPr>
  </w:style>
  <w:style w:type="table" w:styleId="Tabela-Siatka">
    <w:name w:val="Table Grid"/>
    <w:basedOn w:val="Standardowy"/>
    <w:uiPriority w:val="39"/>
    <w:rsid w:val="006D2191"/>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93763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37639"/>
    <w:rPr>
      <w:b/>
      <w:bCs/>
    </w:rPr>
  </w:style>
  <w:style w:type="paragraph" w:styleId="Tekstdymka">
    <w:name w:val="Balloon Text"/>
    <w:basedOn w:val="Normalny"/>
    <w:link w:val="TekstdymkaZnak"/>
    <w:uiPriority w:val="99"/>
    <w:semiHidden/>
    <w:unhideWhenUsed/>
    <w:rsid w:val="006D22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2266"/>
    <w:rPr>
      <w:rFonts w:ascii="Tahoma" w:hAnsi="Tahoma" w:cs="Tahoma"/>
      <w:sz w:val="16"/>
      <w:szCs w:val="16"/>
    </w:rPr>
  </w:style>
  <w:style w:type="character" w:styleId="Hipercze">
    <w:name w:val="Hyperlink"/>
    <w:basedOn w:val="Domylnaczcionkaakapitu"/>
    <w:uiPriority w:val="99"/>
    <w:unhideWhenUsed/>
    <w:rsid w:val="007E1E6E"/>
    <w:rPr>
      <w:color w:val="0000FF" w:themeColor="hyperlink"/>
      <w:u w:val="single"/>
    </w:rPr>
  </w:style>
  <w:style w:type="character" w:styleId="UyteHipercze">
    <w:name w:val="FollowedHyperlink"/>
    <w:basedOn w:val="Domylnaczcionkaakapitu"/>
    <w:uiPriority w:val="99"/>
    <w:semiHidden/>
    <w:unhideWhenUsed/>
    <w:rsid w:val="007E1E6E"/>
    <w:rPr>
      <w:color w:val="800080" w:themeColor="followedHyperlink"/>
      <w:u w:val="single"/>
    </w:rPr>
  </w:style>
  <w:style w:type="paragraph" w:customStyle="1" w:styleId="gmail-msonospacing">
    <w:name w:val="gmail-msonospacing"/>
    <w:basedOn w:val="Normalny"/>
    <w:rsid w:val="00076D4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508907128">
      <w:bodyDiv w:val="1"/>
      <w:marLeft w:val="0"/>
      <w:marRight w:val="0"/>
      <w:marTop w:val="0"/>
      <w:marBottom w:val="0"/>
      <w:divBdr>
        <w:top w:val="none" w:sz="0" w:space="0" w:color="auto"/>
        <w:left w:val="none" w:sz="0" w:space="0" w:color="auto"/>
        <w:bottom w:val="none" w:sz="0" w:space="0" w:color="auto"/>
        <w:right w:val="none" w:sz="0" w:space="0" w:color="auto"/>
      </w:divBdr>
    </w:div>
    <w:div w:id="1858080507">
      <w:bodyDiv w:val="1"/>
      <w:marLeft w:val="0"/>
      <w:marRight w:val="0"/>
      <w:marTop w:val="0"/>
      <w:marBottom w:val="0"/>
      <w:divBdr>
        <w:top w:val="none" w:sz="0" w:space="0" w:color="auto"/>
        <w:left w:val="none" w:sz="0" w:space="0" w:color="auto"/>
        <w:bottom w:val="none" w:sz="0" w:space="0" w:color="auto"/>
        <w:right w:val="none" w:sz="0" w:space="0" w:color="auto"/>
      </w:divBdr>
      <w:divsChild>
        <w:div w:id="1014917973">
          <w:marLeft w:val="0"/>
          <w:marRight w:val="0"/>
          <w:marTop w:val="0"/>
          <w:marBottom w:val="0"/>
          <w:divBdr>
            <w:top w:val="none" w:sz="0" w:space="0" w:color="auto"/>
            <w:left w:val="none" w:sz="0" w:space="0" w:color="auto"/>
            <w:bottom w:val="none" w:sz="0" w:space="0" w:color="auto"/>
            <w:right w:val="none" w:sz="0" w:space="0" w:color="auto"/>
          </w:divBdr>
          <w:divsChild>
            <w:div w:id="722872601">
              <w:marLeft w:val="0"/>
              <w:marRight w:val="0"/>
              <w:marTop w:val="225"/>
              <w:marBottom w:val="0"/>
              <w:divBdr>
                <w:top w:val="none" w:sz="0" w:space="0" w:color="auto"/>
                <w:left w:val="none" w:sz="0" w:space="0" w:color="auto"/>
                <w:bottom w:val="none" w:sz="0" w:space="0" w:color="auto"/>
                <w:right w:val="none" w:sz="0" w:space="0" w:color="auto"/>
              </w:divBdr>
              <w:divsChild>
                <w:div w:id="842015954">
                  <w:marLeft w:val="0"/>
                  <w:marRight w:val="0"/>
                  <w:marTop w:val="0"/>
                  <w:marBottom w:val="0"/>
                  <w:divBdr>
                    <w:top w:val="none" w:sz="0" w:space="0" w:color="auto"/>
                    <w:left w:val="none" w:sz="0" w:space="0" w:color="auto"/>
                    <w:bottom w:val="none" w:sz="0" w:space="0" w:color="auto"/>
                    <w:right w:val="none" w:sz="0" w:space="0" w:color="auto"/>
                  </w:divBdr>
                  <w:divsChild>
                    <w:div w:id="11507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hyperlink" Target="https://gliwice.eu/sites/default/files/news/gallery/christmas-1236617_1920.jpg" TargetMode="External"/><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s://youtu.be/n42DTlVzOk8" TargetMode="External"/><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23</Pages>
  <Words>1397</Words>
  <Characters>8387</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2021-12-12T13:58:00Z</dcterms:created>
  <dcterms:modified xsi:type="dcterms:W3CDTF">2021-12-12T19:34:00Z</dcterms:modified>
</cp:coreProperties>
</file>